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8B" w:rsidRPr="002C1C04" w:rsidRDefault="007B578B" w:rsidP="007B578B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ab/>
      </w:r>
      <w:r w:rsidR="003A4EE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2C1C0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3A4EE6" w:rsidRPr="006C3A4F" w:rsidRDefault="003A4EE6" w:rsidP="003A4EE6">
      <w:pPr>
        <w:tabs>
          <w:tab w:val="left" w:pos="5346"/>
        </w:tabs>
        <w:jc w:val="center"/>
        <w:rPr>
          <w:rFonts w:eastAsia="Calibri"/>
          <w:sz w:val="32"/>
          <w:szCs w:val="32"/>
        </w:rPr>
      </w:pPr>
      <w:r w:rsidRPr="006C3A4F">
        <w:rPr>
          <w:rFonts w:eastAsia="Calibri"/>
          <w:noProof/>
          <w:sz w:val="32"/>
          <w:szCs w:val="32"/>
          <w:lang w:eastAsia="ru-RU"/>
        </w:rPr>
        <w:drawing>
          <wp:inline distT="0" distB="0" distL="0" distR="0">
            <wp:extent cx="646430" cy="646430"/>
            <wp:effectExtent l="19050" t="0" r="127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E6" w:rsidRPr="003A4EE6" w:rsidRDefault="003A4EE6" w:rsidP="003A4EE6">
      <w:pPr>
        <w:tabs>
          <w:tab w:val="left" w:pos="3015"/>
        </w:tabs>
        <w:spacing w:after="0"/>
        <w:ind w:left="-425" w:firstLine="425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3A4EE6">
        <w:rPr>
          <w:rFonts w:ascii="Times New Roman" w:eastAsia="Batang" w:hAnsi="Times New Roman" w:cs="Times New Roman"/>
          <w:sz w:val="36"/>
          <w:szCs w:val="36"/>
        </w:rPr>
        <w:t>АДМИНИСТРАЦИЯ</w:t>
      </w:r>
    </w:p>
    <w:p w:rsidR="003A4EE6" w:rsidRPr="003A4EE6" w:rsidRDefault="003A4EE6" w:rsidP="003A4EE6">
      <w:pPr>
        <w:tabs>
          <w:tab w:val="left" w:pos="3015"/>
        </w:tabs>
        <w:spacing w:after="0"/>
        <w:ind w:left="-425" w:firstLine="425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3A4EE6">
        <w:rPr>
          <w:rFonts w:ascii="Times New Roman" w:eastAsia="Batang" w:hAnsi="Times New Roman" w:cs="Times New Roman"/>
          <w:sz w:val="36"/>
          <w:szCs w:val="36"/>
        </w:rPr>
        <w:t>МЕЛЧХИНСКОГО</w:t>
      </w:r>
      <w:r w:rsidRPr="003A4EE6">
        <w:rPr>
          <w:rFonts w:ascii="Times New Roman" w:eastAsia="Batang" w:hAnsi="Times New Roman" w:cs="Times New Roman"/>
          <w:color w:val="000099"/>
          <w:sz w:val="36"/>
          <w:szCs w:val="36"/>
        </w:rPr>
        <w:t xml:space="preserve"> </w:t>
      </w:r>
      <w:r w:rsidRPr="003A4EE6">
        <w:rPr>
          <w:rFonts w:ascii="Times New Roman" w:eastAsia="Batang" w:hAnsi="Times New Roman" w:cs="Times New Roman"/>
          <w:sz w:val="36"/>
          <w:szCs w:val="36"/>
        </w:rPr>
        <w:t>СЕЛЬСКОГО ПОСЕЛЕНИЯ</w:t>
      </w:r>
    </w:p>
    <w:p w:rsidR="003A4EE6" w:rsidRPr="003A4EE6" w:rsidRDefault="003A4EE6" w:rsidP="003A4EE6">
      <w:pPr>
        <w:tabs>
          <w:tab w:val="left" w:pos="3015"/>
        </w:tabs>
        <w:spacing w:after="0"/>
        <w:ind w:left="-425" w:firstLine="425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3A4EE6">
        <w:rPr>
          <w:rFonts w:ascii="Times New Roman" w:eastAsia="Batang" w:hAnsi="Times New Roman" w:cs="Times New Roman"/>
          <w:sz w:val="36"/>
          <w:szCs w:val="36"/>
        </w:rPr>
        <w:t>ГУДЕРМЕССКОГО МУНИЦИПАЛЬНОГО РАЙОНА</w:t>
      </w:r>
    </w:p>
    <w:p w:rsidR="003A4EE6" w:rsidRPr="003A4EE6" w:rsidRDefault="003A4EE6" w:rsidP="003A4EE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3A4EE6">
        <w:rPr>
          <w:rFonts w:ascii="Times New Roman" w:eastAsia="Batang" w:hAnsi="Times New Roman" w:cs="Times New Roman"/>
          <w:sz w:val="36"/>
          <w:szCs w:val="36"/>
        </w:rPr>
        <w:t>ЧЕЧЕНСКОЙ РЕСПУБЛИКИ</w:t>
      </w:r>
    </w:p>
    <w:p w:rsidR="003A4EE6" w:rsidRDefault="007B578B" w:rsidP="007B57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7B57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3A4EE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ПОСТАНОВЛЕНИЕ</w:t>
      </w:r>
      <w:r w:rsidRPr="007B57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:rsidR="003A4EE6" w:rsidRPr="003A4EE6" w:rsidRDefault="003A4EE6" w:rsidP="003A4EE6">
      <w:pPr>
        <w:tabs>
          <w:tab w:val="left" w:pos="6915"/>
        </w:tabs>
        <w:ind w:right="282"/>
        <w:rPr>
          <w:rFonts w:ascii="Times New Roman" w:hAnsi="Times New Roman" w:cs="Times New Roman"/>
          <w:color w:val="000099"/>
          <w:sz w:val="28"/>
          <w:szCs w:val="28"/>
        </w:rPr>
      </w:pPr>
      <w:r w:rsidRPr="003A4EE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30.03.2016 г.                            </w:t>
      </w:r>
      <w:r w:rsidRPr="003A4EE6">
        <w:rPr>
          <w:rFonts w:ascii="Times New Roman" w:hAnsi="Times New Roman" w:cs="Times New Roman"/>
          <w:sz w:val="28"/>
          <w:szCs w:val="28"/>
        </w:rPr>
        <w:t>с. Мелчхи</w:t>
      </w:r>
      <w:r w:rsidRPr="003A4EE6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</w:t>
      </w:r>
      <w:r w:rsidRPr="003A4EE6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3A4E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068B">
        <w:rPr>
          <w:rFonts w:ascii="Times New Roman" w:hAnsi="Times New Roman" w:cs="Times New Roman"/>
          <w:sz w:val="28"/>
          <w:szCs w:val="28"/>
        </w:rPr>
        <w:t>2</w:t>
      </w:r>
    </w:p>
    <w:p w:rsidR="007B578B" w:rsidRPr="007B578B" w:rsidRDefault="007B578B" w:rsidP="007B57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7B578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7B578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 Порядке разработки и утверждения административных регламентов исполнения муниципальных функций и предоставления муниципальных услуг</w:t>
      </w:r>
    </w:p>
    <w:p w:rsidR="009F7858" w:rsidRPr="00157299" w:rsidRDefault="007B578B" w:rsidP="009F785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45A9A" w:rsidRDefault="007B578B" w:rsidP="00DD6751">
      <w:pPr>
        <w:pStyle w:val="a3"/>
        <w:ind w:left="13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F7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с</w:t>
      </w:r>
      <w:r w:rsidRPr="009F7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</w:t>
        </w:r>
        <w:r w:rsidR="009F7858"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от 6 октября 2003 года           № 131-ФЗ «</w:t>
        </w:r>
        <w:r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9F7858"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F7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27.07.2010</w:t>
        </w:r>
        <w:r w:rsidR="009F7858"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 210-ФЗ «</w:t>
        </w:r>
        <w:r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9F7858"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F7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0" w:history="1">
        <w:r w:rsidR="009F7858"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</w:t>
        </w:r>
        <w:r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остановлением Правительства Российской Федерации от </w:t>
        </w:r>
        <w:r w:rsidR="009F7858"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16 мая 2011 года №373 «О</w:t>
        </w:r>
        <w:r w:rsidR="009F7858" w:rsidRPr="009F7858">
          <w:rPr>
            <w:rFonts w:ascii="Times New Roman" w:hAnsi="Times New Roman" w:cs="Times New Roman"/>
            <w:sz w:val="28"/>
            <w:szCs w:val="28"/>
          </w:rPr>
          <w:t xml:space="preserve">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</w:r>
        <w:r w:rsidR="009F7858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руководствуясь</w:t>
      </w:r>
      <w:r w:rsidRPr="009F78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11" w:history="1">
        <w:r w:rsidR="009F7858" w:rsidRPr="00DD67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Уставом муниц</w:t>
        </w:r>
        <w:r w:rsidR="00DD6751" w:rsidRPr="00DD67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ипального образования «Мелчхинского сельского поселения</w:t>
        </w:r>
        <w:r w:rsidR="009F7858" w:rsidRPr="00DD675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муни</w:t>
      </w:r>
      <w:r w:rsidR="009F7858" w:rsidRP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</w:t>
      </w:r>
      <w:r w:rsidR="00DD6751" w:rsidRP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пального образования «Мелчхинского сельского поселения</w:t>
      </w:r>
      <w:r w:rsidRP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постановляет: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45A9A" w:rsidRPr="00B45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Порядок разработки и утверждения административных регламентов исполнения муниципальных функций и предоставления муниципальных услуг (далее - Порядок) согласно</w:t>
      </w:r>
      <w:r w:rsidRPr="00B45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2" w:history="1">
        <w:r w:rsidRPr="00B45A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Приложению к настоящему</w:t>
        </w:r>
        <w:r w:rsidR="00B45A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 п</w:t>
        </w:r>
        <w:r w:rsidRPr="00B45A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остановлению</w:t>
        </w:r>
      </w:hyperlink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45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2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Настоящее Постановление вступает в силу с</w:t>
      </w:r>
      <w:r w:rsidR="00B45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дня его официального опубликования (обнародования) и подлежит размещению </w:t>
      </w:r>
      <w:r w:rsidR="00D77A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сети «Интернет» </w:t>
      </w:r>
      <w:r w:rsidR="00B45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официальном сайте администрации муниц</w:t>
      </w:r>
      <w:r w:rsidR="00DD67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ипального образования Мелчхинского сельского поселения</w:t>
      </w:r>
      <w:r w:rsidR="00B45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45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D67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сельского поселения                                                    Р.В.Вайсерт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45A9A" w:rsidRPr="00DD6751" w:rsidRDefault="00B45A9A" w:rsidP="00DD6751">
      <w:pPr>
        <w:rPr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371401" w:rsidRPr="008B20CC" w:rsidRDefault="00371401" w:rsidP="00371401">
      <w:pPr>
        <w:jc w:val="right"/>
        <w:rPr>
          <w:rFonts w:ascii="Times New Roman" w:hAnsi="Times New Roman" w:cs="Times New Roman"/>
          <w:sz w:val="28"/>
          <w:szCs w:val="28"/>
        </w:rPr>
      </w:pPr>
      <w:r w:rsidRPr="008B20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71401" w:rsidRPr="008B20CC" w:rsidRDefault="00371401" w:rsidP="00371401">
      <w:pPr>
        <w:jc w:val="right"/>
        <w:rPr>
          <w:rFonts w:ascii="Times New Roman" w:hAnsi="Times New Roman" w:cs="Times New Roman"/>
          <w:sz w:val="28"/>
          <w:szCs w:val="28"/>
        </w:rPr>
      </w:pPr>
      <w:r w:rsidRPr="008B20CC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 </w:t>
      </w:r>
    </w:p>
    <w:p w:rsidR="00371401" w:rsidRPr="008B20CC" w:rsidRDefault="00371401" w:rsidP="00371401">
      <w:pPr>
        <w:jc w:val="right"/>
        <w:rPr>
          <w:rFonts w:ascii="Times New Roman" w:hAnsi="Times New Roman" w:cs="Times New Roman"/>
          <w:sz w:val="28"/>
          <w:szCs w:val="28"/>
        </w:rPr>
      </w:pPr>
      <w:r w:rsidRPr="008B20CC">
        <w:rPr>
          <w:rFonts w:ascii="Times New Roman" w:hAnsi="Times New Roman" w:cs="Times New Roman"/>
          <w:sz w:val="28"/>
          <w:szCs w:val="28"/>
        </w:rPr>
        <w:t xml:space="preserve"> Мелчхинского сельского поселения</w:t>
      </w:r>
    </w:p>
    <w:p w:rsidR="00371401" w:rsidRPr="008B20CC" w:rsidRDefault="000058E6" w:rsidP="003714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30.03.2016г №12</w:t>
      </w:r>
    </w:p>
    <w:p w:rsidR="00371401" w:rsidRDefault="00371401" w:rsidP="00371401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A9A" w:rsidRPr="00B45A9A" w:rsidRDefault="00B45A9A" w:rsidP="00B45A9A">
      <w:pPr>
        <w:shd w:val="clear" w:color="auto" w:fill="FFFFFF"/>
        <w:spacing w:before="375" w:after="225" w:line="240" w:lineRule="auto"/>
        <w:ind w:left="4248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7B578B" w:rsidRPr="007B578B" w:rsidRDefault="007B578B" w:rsidP="00B45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 разработки и утверждения административных регламентов исполнения муниципальных функций и предоставления муниципальных услуг</w:t>
      </w:r>
    </w:p>
    <w:p w:rsidR="00B45A9A" w:rsidRPr="00B45A9A" w:rsidRDefault="007B578B" w:rsidP="00B45A9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D32202" w:rsidRDefault="007B578B" w:rsidP="001572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45A9A"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Настоящий Порядок устанавливает общие требования к разработке и утверждению административных регламентов исполнения муниципальных функций и предоставления муниципальных услуг </w:t>
      </w:r>
      <w:r w:rsidR="00B45A9A"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</w:t>
      </w:r>
      <w:r w:rsid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7299"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</w:t>
      </w:r>
      <w:r w:rsid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иципального образования Мелчхинского сельского поселения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Разработчик)</w:t>
      </w:r>
      <w:r w:rsidR="00157299"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1.2.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настоящем Порядке используются понятия, установленные</w:t>
      </w:r>
      <w:r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3" w:history="1">
        <w:r w:rsidRPr="0015729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</w:t>
        </w:r>
        <w:r w:rsidR="0015729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еральным законом от 27.07.2010 № 210-ФЗ «</w:t>
        </w:r>
        <w:r w:rsidRPr="0015729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15729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1.3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Административные регламенты исполнения муниципальных функций (далее - административные регламенты) разрабатываются с целью повышения эффективности деятельности Разработчиков через оптимизацию (повышение качества) процессов ис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полнения муниципальных функций.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если в процессе разработки проекта административного регламента выявляется возможность оптимизации (повышения качества) исполнения соответствующей муниципальной функции или предоставления соответствующей муниципальной услуги при условии соответствующих изменений муниципальных правовых актов 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</w:t>
      </w:r>
      <w:r w:rsid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ципального образования Мелчхинского сельского поселения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то проект админи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стративного регламента вносится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Разработчиком в установленном порядке с приложением проектов указанны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муниципальных правовых актов.</w:t>
      </w:r>
    </w:p>
    <w:p w:rsidR="007B578B" w:rsidRPr="007B578B" w:rsidRDefault="00157299" w:rsidP="00D3220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Административные регламенты предоставления муниципальных услуг (далее - административные регла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менты) разрабатываются с целью: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упорядочения, устранения избыточных административных процедур и административных действий, если это не противоречит федеральным законам, нормативным правовым актам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муниципальным правовым актам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</w:t>
      </w:r>
      <w:r w:rsid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бразования </w:t>
      </w:r>
      <w:r w:rsidR="00DD67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Мелчхинского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сокращения количества документов, представляемых заявителями для предоставления муниципальной услуги, применения новых форм документов, позволяющих устранить необходимость неоднократного предоставления идентичной информации, снижения количества взаимодействий заявителей с должностными лицами,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технологий;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услуги;</w:t>
      </w:r>
    </w:p>
    <w:p w:rsidR="00157299" w:rsidRDefault="007B578B" w:rsidP="001572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возможности обращения с запросом в орган, оказывающий муниципальную услугу, в письменном виде или с использованием информационно-коммуникационных технологий (в том числе, 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 Интернет);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закрепления измеряемых требований к качеству и до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ступности муниципальных услуг;</w:t>
      </w:r>
    </w:p>
    <w:p w:rsidR="00D32202" w:rsidRDefault="00157299" w:rsidP="00157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мнения и интересов</w:t>
      </w:r>
      <w:r w:rsidR="00D322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заявителя;</w:t>
      </w:r>
    </w:p>
    <w:p w:rsidR="00D32202" w:rsidRDefault="007B578B" w:rsidP="00157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повышения эффектив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деятельности Разработчика;</w:t>
      </w:r>
    </w:p>
    <w:p w:rsidR="00D32202" w:rsidRDefault="007B578B" w:rsidP="00D322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указания об ответственности должностных лиц за соблюдение ими требований административных регламентов при выполнении административных процедур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административных действий;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предоставления муниципальн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услуги в электронной форме.</w:t>
      </w:r>
    </w:p>
    <w:p w:rsidR="00157299" w:rsidRDefault="00157299" w:rsidP="00D322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Администра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тивный регламент устанавливает: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участников административной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процедуры;</w:t>
      </w:r>
    </w:p>
    <w:p w:rsidR="00157299" w:rsidRDefault="007B578B" w:rsidP="00157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юридические факты, с которыми связывается совершение (принятие) уполномоченными органами, их должностными лицами, муниципальными служащими, иными с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отрудниками действий (решений);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обязательные стадии (эта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пы) административной процедуры;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права и обязанности заявителей в процессе осуществлен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административной процедуры;</w:t>
      </w:r>
    </w:p>
    <w:p w:rsidR="00157299" w:rsidRDefault="007B578B" w:rsidP="00157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обязанности и права уполномоченных органов, их должностных лиц, муниципальных служащих и иных сотрудников в процессе осуществлен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административной процедуры;</w:t>
      </w:r>
    </w:p>
    <w:p w:rsidR="00157299" w:rsidRDefault="007B578B" w:rsidP="00157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сроки совершения действий, принятия решений участниками административной процедуры;</w:t>
      </w:r>
    </w:p>
    <w:p w:rsidR="00DE169A" w:rsidRDefault="007B578B" w:rsidP="00157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варианты действий и решений уполномоченного органа, его должностных лиц, муниципальных служащих, иных сотрудников в ходе исполнения соответствующей муниципальной функции или предоставления соответствующей муниципальной услуги и точные критерии выбора одного из вариантов действия или решения;</w:t>
      </w:r>
    </w:p>
    <w:p w:rsidR="00DE169A" w:rsidRDefault="007B578B" w:rsidP="001572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8) порядок обжалования действий и решений, принятых в процессе исполнения соответствующей муниципальной функции или предоставления соответствующей муниципальной услуги с указанием органа и (или) должностного лица, которому может быть подана жалоба, а также сроков обжалования.</w:t>
      </w:r>
      <w:r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DE169A" w:rsidRDefault="00DE169A" w:rsidP="00DE16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Административные регламенты разрабатываются с учетом положений федеральных законов, нормативных правовых актов Президента РФ и Правительства РФ, иных нормативных правовых актов, законодательных и нормативных правовых актов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с учетом положений муниципальных правовых актов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</w:t>
      </w:r>
      <w:r w:rsidR="00092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ипального образования Мелчхинского сельского поселения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исполнения соответствующей муниципальной функции или предоставления соответствующей муниципальной услуги и положений настоящего Порядка.</w:t>
      </w:r>
    </w:p>
    <w:p w:rsidR="00DE169A" w:rsidRDefault="00DE169A" w:rsidP="00DE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Разработку административного регламента, исходя из требований к качеству и доступности услуг, непосредственно осуществляет Разработчик, к сфере деятельности которого относится исполнение муниципальной функции, предоставление соответствующей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DE169A" w:rsidRDefault="00DE169A" w:rsidP="00DE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1.8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Предусмотренные законодательством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формы 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обращений, заявлений и иных документов, подаваемых заявителем в связи с исполнением соответствующей муниципальной функции или предоставлением соответствующей муниципальной услуги, принимаются Разработчиком, осуществляющим подготовку административного регламента, и являются приложением к административному регламенту, за исключением случаев, когда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муниципальными правовыми актами для подачи таких документов прямо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свободная форма.</w:t>
      </w:r>
    </w:p>
    <w:p w:rsidR="00DE169A" w:rsidRDefault="00DE169A" w:rsidP="00DE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1.9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Администра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тивные регламенты утверждаются п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</w:t>
      </w:r>
      <w:r w:rsidR="00092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ипального образования Мелчхинского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DE169A" w:rsidRDefault="00DE169A" w:rsidP="00DE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1.10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Разработчик не вправе устанавливать в административных регламентах полномочия органов местного самоуправления, не предусмотренные федеральными законами и законодательными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</w:t>
      </w:r>
      <w:r w:rsidR="00092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ниципального образования Мелчхинского сельского поселения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предусмотрены федеральными конституционными законами, федеральными законами и издаваемыми на основании и во исполнение</w:t>
      </w:r>
      <w:r w:rsidR="007B578B" w:rsidRP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4" w:history="1">
        <w:r w:rsidR="007B578B" w:rsidRPr="00DE16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Конституции </w:t>
        </w:r>
        <w:r w:rsidR="007B578B" w:rsidRPr="00DE16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Российской Федерации</w:t>
        </w:r>
      </w:hyperlink>
      <w:r w:rsidR="007B578B" w:rsidRP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092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Президента Российской Федерации и актами Правительства Российской Федерации, законодательством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нормативными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</w:t>
      </w:r>
      <w:r w:rsidR="00092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иципального образования Мелчхинского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E169A" w:rsidRDefault="00DE169A" w:rsidP="00DE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1.11.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Внесение изменений в административные регламенты осуществляется в случае изменения законодательства Российской Федерации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регулирующего исполнение муниципальной функции или предоставление муниципальной услуги, изменения структуры Разработчика, к сфере деятельности которого относится исполнение соответствующей муниципальной функции или предоставление соответствующей муниципальной услуги, а также с учетом результатов мониторинга применения указанных административных регламентов. Внесение изменений в административные регламенты осуществляется в соответствии с настоящим Порядком.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1.12.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разработке администрати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вных регламентов Разработчик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используют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административных действий.</w:t>
      </w:r>
    </w:p>
    <w:p w:rsidR="00DE169A" w:rsidRDefault="00DE169A" w:rsidP="00DE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1.13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Административные регламенты подлеж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 опубликованию и размещению:</w:t>
      </w:r>
    </w:p>
    <w:p w:rsidR="00DE169A" w:rsidRDefault="007B578B" w:rsidP="00DE16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в соответствии с действующим законодательством Российской Федерации, законодательством </w:t>
      </w:r>
      <w:r w:rsid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Чеченской Республики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</w:t>
      </w:r>
      <w:r w:rsidR="00C434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ципальны</w:t>
      </w:r>
      <w:r w:rsid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C434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правовыми актами мун</w:t>
      </w:r>
      <w:r w:rsidR="00092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иципального образования Мелчхинского сельского поселения </w:t>
      </w:r>
      <w:r w:rsid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434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официально</w:t>
      </w:r>
      <w:r w:rsidR="00C434C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 </w:t>
      </w:r>
      <w:r w:rsidR="00C434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печатном </w:t>
      </w:r>
      <w:r w:rsidR="00C434C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издани</w:t>
      </w:r>
      <w:r w:rsidR="00092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(в районной газете) «ГУМС</w:t>
      </w:r>
      <w:r w:rsidR="00C434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C434CB" w:rsidRDefault="00C434CB" w:rsidP="00C434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на официальном сайте а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</w:t>
      </w:r>
      <w:r w:rsidR="00092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иципального образования Мелчхинского сельского поселения 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информаци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онно-телекоммуникационной сети «Интернет».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1.14.</w:t>
      </w:r>
      <w:r w:rsidR="007B578B"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Тексты административных регламентов размещаются также в местах исполнения соответствующей муниципальной функции или предоставления соответствующей муниципально</w:t>
      </w:r>
      <w:r w:rsid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услуги.</w:t>
      </w:r>
    </w:p>
    <w:p w:rsidR="00C434CB" w:rsidRDefault="00C434CB" w:rsidP="00C434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B578B" w:rsidRPr="007B578B" w:rsidRDefault="007B578B" w:rsidP="00C434C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Требования к административным регламентам</w:t>
      </w:r>
    </w:p>
    <w:p w:rsidR="00C434CB" w:rsidRDefault="007B578B" w:rsidP="00C434C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2.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Наименование административного регламента определяется Разработчиком, ответственным за его разработку, с учетом формулировки, соответствующей редакции положения нормативного правового акта, которым предусмотрено исполнение соответствующей муниципальной функции или предоставление соответствующей муниципальной услуги. </w:t>
      </w:r>
    </w:p>
    <w:p w:rsidR="00C434CB" w:rsidRDefault="00C434C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Структуру административного регламента составляют следу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ющие разделы, устанавливающие:</w:t>
      </w:r>
    </w:p>
    <w:p w:rsidR="00C434CB" w:rsidRDefault="00C434CB" w:rsidP="00C434CB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«I. Общие положения»;</w:t>
      </w:r>
    </w:p>
    <w:p w:rsidR="00C434CB" w:rsidRDefault="00C434CB" w:rsidP="00C434C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«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II. Стандарт предоставления государст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венной или муниципальной услуги»;</w:t>
      </w:r>
    </w:p>
    <w:p w:rsidR="00C434CB" w:rsidRDefault="00C434C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3) «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»;</w:t>
      </w:r>
    </w:p>
    <w:p w:rsidR="00C434CB" w:rsidRDefault="00C434C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«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IV. Формы контроля за исполнени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ем административного регламента»</w:t>
      </w:r>
      <w:r w:rsidR="00D322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лиц и муниципальных служащих».</w:t>
      </w:r>
    </w:p>
    <w:p w:rsidR="00C434CB" w:rsidRDefault="00C434C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Раздел I административного регламента, касающийся общ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их положений, предусматривает:</w:t>
      </w:r>
    </w:p>
    <w:p w:rsidR="00C434CB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указание на цели разработки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административного регламента;</w:t>
      </w:r>
    </w:p>
    <w:p w:rsidR="00C434CB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 с указанием реквизитов и источник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 официального опубликования;</w:t>
      </w:r>
    </w:p>
    <w:p w:rsidR="00C434CB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описание заявителей, а также физических и юридических лиц, имеющих право, в соответствии с действующим законодательством РФ, либо в силу наделения их полномочиями заявителя в порядке, установленном действующим законодательством РФ, выступать от их имени при взаимодействии с соответствующими государственными органами исполнительной власти, органами местного самоуправления и организациями при исполнении муниципальной функции или предоставлении муниципальной услуги; </w:t>
      </w:r>
    </w:p>
    <w:p w:rsidR="00C434CB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порядок размещения информации об административном регламенте и исполняемой муниципальной функции, предоставляемой муниципальной услуге, оказываемой на территории муниципального образова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ния </w:t>
      </w:r>
      <w:r w:rsidR="000929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Мелчхинского сельского поселения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том числе:</w:t>
      </w:r>
    </w:p>
    <w:p w:rsidR="00C434CB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информацию о местах нахождения и графике работы 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м</w:t>
      </w:r>
      <w:r w:rsidR="000929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униципального образования Мелчхинского сельского поселения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предоставляющ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муниципальную услугу, о других органах и организациях, обращение в которые необходимо для исполнения муниципальной функции, предо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ставления муниципальной услуги;</w:t>
      </w:r>
    </w:p>
    <w:p w:rsidR="00C434CB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справочные телефоны орган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 и структурных подразделений а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</w:t>
      </w:r>
      <w:r w:rsidR="000929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ципального образования Мелчхинского сельского </w:t>
      </w:r>
      <w:r w:rsidR="008B20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предоставляющих муниципальную услугу, а также иных организаций, участвующих в исполнении муниципальной функции, предо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ставлении муниципальной услуги.</w:t>
      </w:r>
    </w:p>
    <w:p w:rsidR="00C434CB" w:rsidRDefault="0012558F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Раздел II административного регламента, касающийся требований предъявляемых к стандарту предоставления муниципальной услуги, пред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усматривает:</w:t>
      </w:r>
    </w:p>
    <w:p w:rsidR="00C434CB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наим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енование муниципальной услуги;</w:t>
      </w:r>
    </w:p>
    <w:p w:rsidR="00C434CB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2) наименование органа, предоста</w:t>
      </w:r>
      <w:r w:rsidR="00C434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вляющего муниципальную услугу;</w:t>
      </w:r>
    </w:p>
    <w:p w:rsidR="0012558F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3)результат предос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12558F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срок предос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D32202" w:rsidRPr="00D32202" w:rsidRDefault="007B578B" w:rsidP="00D3220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="00D32202" w:rsidRPr="00D3220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12558F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12558F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7) исчерпывающий перечень оснований для отказа в приеме документов, необходимых для предос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12558F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8) исчерпывающий перечень оснований для отказа в предос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муниципальной услуги;</w:t>
      </w:r>
    </w:p>
    <w:p w:rsidR="0012558F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муниципальными правовыми актами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12558F" w:rsidRDefault="007B578B" w:rsidP="00C434C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10) максимальный срок ожидания в очереди при подаче запроса о предоставлении муниципальной услуги и при получении результата предос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12558F" w:rsidRDefault="007B578B" w:rsidP="0012558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11) срок регистрации запроса заявителя о предо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ставлении муниципальной услуги;</w:t>
      </w:r>
    </w:p>
    <w:p w:rsidR="007B578B" w:rsidRPr="007B578B" w:rsidRDefault="0012558F" w:rsidP="0012558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7B578B" w:rsidRPr="007B578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и о социальной защите инвалидов;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13) показатели доступности и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качества муниципальных услуг;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ьных услуг в электронной форме.</w:t>
      </w:r>
    </w:p>
    <w:p w:rsidR="0012558F" w:rsidRDefault="0012558F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Раздел III административного регламента, касающийся состава, последовательности и сроков выполнения административных процедур, требований к порядку их выполнения, в том числе особенностей 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выполнения административных процедур в элект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ронной форме, предусматривает: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состав административных процедур с указанием наименования выполняе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мых административных процедур;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последовательность и сроки выполнения административных процедур с указанием порядка, продолжительности и макс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имальных сроков их выполнения: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выполнения отдельных административных процедур, необходимых для предо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ставления муниципальной услуги;</w:t>
      </w:r>
    </w:p>
    <w:p w:rsidR="002C18F5" w:rsidRDefault="007B578B" w:rsidP="002C18F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приостановления выполнения административных процедур в случае, если возможность приостановления пр</w:t>
      </w:r>
      <w:r w:rsidR="002C1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едусмотрена законодательством.</w:t>
      </w:r>
    </w:p>
    <w:p w:rsidR="0012558F" w:rsidRDefault="007B578B" w:rsidP="002C18F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Описание каждой административной процедуры содержит сл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едующие обязательные элементы: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юридические факты, являющиеся основанием для нача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 административной процедуры;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сведения о должностном лице или муниципальном служащем, ответственном за выполнен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 административной процедуры;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содержание административной процедуры, продолжительность и (или) ма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ксимальный срок ее выполнения;</w:t>
      </w:r>
    </w:p>
    <w:p w:rsidR="0012558F" w:rsidRDefault="0012558F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критерии принятия решений;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результ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 административной процедуры;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результат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числе в электронных системах;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требования к порядку выполне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административных процедур;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особенности выполнения административных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процедур в электронной форме: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тановлено федеральным законом;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информация о ходе выполнения запроса заявителя о предоставлении муниципальной услу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ги;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ставлении муниципальных услуг;</w:t>
      </w:r>
    </w:p>
    <w:p w:rsidR="0012558F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иные действия, необходимые для предоставления му</w:t>
      </w:r>
      <w:r w:rsidR="001255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ниципальной услуги.</w:t>
      </w:r>
    </w:p>
    <w:p w:rsidR="0012558F" w:rsidRDefault="0012558F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Раздел IV административного регламента, касающийся формы контроля за исполнением административног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регламента, предусматривает: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 или предоставлению муниципальной услуги, а также принятием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решений ответственными лицами;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порядок и периодичность осуществления плановых и внеплановых проверок полноты и качества исполнения муниципальной функции или предоставления муниципальной услуги, в том числе порядок и формы контроля за полнотой и качеством исполнения муниципальной функции или предос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ответственность уполномоченных специалистов и должностных лиц за решения и действия (бездействие), принимаемые (осуществляемые) в ходе исполнения муниципальной функции или предос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муниципальной услуги;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положения, характеризующие требования к порядку и формам контроля за исполнением муниципальной функции или предоставлением муниципальной услуги, в том числе со стороны гражд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ан, объединений и организаций.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Раздел V административного регламента, касающийся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 и муниципаль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ных служащих, предусматривает: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в части досудебного (внесудеб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ного) обжалования указываются: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предмет досудебно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(внесудебного) обжалования;</w:t>
      </w:r>
    </w:p>
    <w:p w:rsidR="00326101" w:rsidRDefault="00326101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</w:t>
      </w:r>
      <w:r w:rsidRPr="00326101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исчерпывающий перечень оснований для отказа в рассмотрении жалобы либо пр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иостановления ее рассмотрения;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основания для начала процедуры досудебно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(внесудебного) обжалования;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права заявителя на получение информации и документов, необходимых для обос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нования и рассмотрения жалобы;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вышестоящие органы и должностные лица, которым может быть адресована жалоба заявителя в досу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дебном (внесудебном) порядке;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орган, в который может быть адресована жалоба заявителя в досудебном поря</w:t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дке и порядок ее рассмотрения;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ж) сроки рассмотрения жалобы;</w:t>
      </w:r>
    </w:p>
    <w:p w:rsidR="00BC3CED" w:rsidRDefault="007B578B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з) результат досудебного (внесудебного) обжалования применительно к каждой процеду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 либо инстанции обжалования. </w:t>
      </w:r>
    </w:p>
    <w:p w:rsidR="002C1C04" w:rsidRPr="002C1C04" w:rsidRDefault="002C1C04" w:rsidP="002C1C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2C1C04">
        <w:rPr>
          <w:rFonts w:ascii="Times New Roman" w:hAnsi="Times New Roman" w:cs="Times New Roman"/>
          <w:sz w:val="28"/>
          <w:szCs w:val="28"/>
        </w:rPr>
        <w:t xml:space="preserve">Блок-схема приводится в приложении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2C1C04">
        <w:rPr>
          <w:rFonts w:ascii="Times New Roman" w:hAnsi="Times New Roman" w:cs="Times New Roman"/>
          <w:sz w:val="28"/>
          <w:szCs w:val="28"/>
        </w:rPr>
        <w:t>регламенту.</w:t>
      </w:r>
    </w:p>
    <w:p w:rsidR="002C1C04" w:rsidRDefault="002C1C04" w:rsidP="001255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26101" w:rsidRDefault="00326101" w:rsidP="00BC3CE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18F5" w:rsidRDefault="002C18F5" w:rsidP="00BC3CE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18F5" w:rsidRDefault="002C18F5" w:rsidP="002C1C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B578B" w:rsidRPr="007B578B" w:rsidRDefault="007B578B" w:rsidP="00BC3CED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Организация независимой экспертизы и обсуждения проектов административных регламентов</w:t>
      </w:r>
    </w:p>
    <w:p w:rsidR="00326101" w:rsidRDefault="007B578B" w:rsidP="0032610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C3C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Разработчик в ходе разработки административных регламентов ос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уществляет следующие действия:</w:t>
      </w:r>
    </w:p>
    <w:p w:rsidR="00326101" w:rsidRDefault="007B578B" w:rsidP="003261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C668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5 рабочих дней со дня поступления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рассматривает предложения, поступившие от заинтерес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ованных организаций и граждан</w:t>
      </w:r>
      <w:r w:rsidR="00C668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 </w:t>
      </w:r>
    </w:p>
    <w:p w:rsidR="00326101" w:rsidRDefault="007B578B" w:rsidP="003261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="00C668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5 рабочих дней со дня разработки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направляет проек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 административного регламента:</w:t>
      </w:r>
    </w:p>
    <w:p w:rsidR="00326101" w:rsidRDefault="007B578B" w:rsidP="003261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на независимую экспертизу и в уполномоченный орган на проведение экспертизы проектов административных регламентов исполнения муниципальных функций и предоставления муниципальных услуг, разработанных 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администрацией</w:t>
      </w:r>
      <w:r w:rsidR="00345C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</w:t>
      </w:r>
      <w:r w:rsidR="007A40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иципального образования Мелчхинского сельского поселения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2C18F5" w:rsidRDefault="007B578B" w:rsidP="003261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для размещения подготовленного проекта административного р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егламента на официальном сайте а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</w:t>
      </w:r>
      <w:r w:rsidR="007A40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иципального образования Мелчхинского сельского поселения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информацион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но-телекоммуникационной сети «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Интернет</w:t>
      </w:r>
      <w:r w:rsidR="003261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2C1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26101" w:rsidRPr="002C18F5" w:rsidRDefault="002C18F5" w:rsidP="002C1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18F5">
        <w:rPr>
          <w:rFonts w:ascii="Times New Roman" w:hAnsi="Times New Roman" w:cs="Times New Roman"/>
          <w:sz w:val="28"/>
          <w:szCs w:val="28"/>
        </w:rPr>
        <w:t>К проекту административного регламента прилагаются блок-схема и пояснительная записка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26101" w:rsidRDefault="00326101" w:rsidP="003261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С целью проведения независимой эк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спертизы подготовленный проект а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дминистративного регламента </w:t>
      </w:r>
      <w:r w:rsidR="00C668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2 рабочих дней 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размещается Разр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аботчиком на официальном сайте а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7A40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униципального образования Мелчхинского сельского поселения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2C1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26101" w:rsidRDefault="00326101" w:rsidP="003261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Проект административного регламента должен быть доступен заинтересо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ванным лицам для ознакомления.</w:t>
      </w:r>
    </w:p>
    <w:p w:rsidR="00326101" w:rsidRPr="002C18F5" w:rsidRDefault="00326101" w:rsidP="002C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="002C18F5" w:rsidRPr="002C18F5">
        <w:rPr>
          <w:rFonts w:ascii="Times New Roman" w:hAnsi="Times New Roman" w:cs="Times New Roman"/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326101" w:rsidRDefault="00326101" w:rsidP="003261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Срок, отведенный для проведения независимой экспертизы, указывается при размещении проекта административного регламента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на официальном сайте а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</w:t>
      </w:r>
      <w:r w:rsidR="007A40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иципального образования Мелчхинского сельского поселения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не может быть менее одного месяца со дня его размещения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326101" w:rsidRDefault="00326101" w:rsidP="003261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Составленное по результатам независимой экспертизы заключение направляется Разработчику административного регламента. Разработчик административного регламента, обязан </w:t>
      </w:r>
      <w:r w:rsidR="00C668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5 рабочих </w:t>
      </w:r>
      <w:r w:rsidR="00C668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дней 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рассмотреть все поступившие заключения независимой экспертизы и принять решение по резул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ьтатам каждой такой экспертизы.</w:t>
      </w:r>
    </w:p>
    <w:p w:rsidR="002C18F5" w:rsidRPr="002C18F5" w:rsidRDefault="00326101" w:rsidP="002C18F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C1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Независимая экспертиза проектов административных регламентов исполнения муниципальной функции или предоставления муниципальной услуги </w:t>
      </w:r>
      <w:r w:rsidR="002C18F5" w:rsidRPr="002C18F5">
        <w:rPr>
          <w:rFonts w:ascii="Times New Roman" w:hAnsi="Times New Roman" w:cs="Times New Roman"/>
          <w:sz w:val="28"/>
          <w:szCs w:val="28"/>
        </w:rPr>
        <w:t>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 и являющегося разработчиком регламента.</w:t>
      </w:r>
    </w:p>
    <w:p w:rsidR="007B578B" w:rsidRDefault="00326101" w:rsidP="002C1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Независимая экспертиза проводится по инициативе заинтересованн</w:t>
      </w:r>
      <w:r w:rsidR="00C668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юридических и физических лиц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счет собственных средств.</w:t>
      </w:r>
      <w:r w:rsidR="007B578B"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A40B7" w:rsidRDefault="007A40B7" w:rsidP="002C1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A40B7" w:rsidRDefault="007A40B7" w:rsidP="002C1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A40B7" w:rsidRDefault="007A40B7" w:rsidP="002C1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A40B7" w:rsidRDefault="007A40B7" w:rsidP="002C1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A40B7" w:rsidRDefault="007A40B7" w:rsidP="002C1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администрации</w:t>
      </w:r>
    </w:p>
    <w:p w:rsidR="007A40B7" w:rsidRPr="007B578B" w:rsidRDefault="00371401" w:rsidP="002C18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Мелчхинского сельского по</w:t>
      </w:r>
      <w:r w:rsidR="007A40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селения                                      Р.В.Вайсерт </w:t>
      </w:r>
    </w:p>
    <w:sectPr w:rsidR="007A40B7" w:rsidRPr="007B578B" w:rsidSect="00B45A9A">
      <w:headerReference w:type="default" r:id="rId1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86" w:rsidRDefault="00372E86" w:rsidP="00B45A9A">
      <w:pPr>
        <w:spacing w:after="0" w:line="240" w:lineRule="auto"/>
      </w:pPr>
      <w:r>
        <w:separator/>
      </w:r>
    </w:p>
  </w:endnote>
  <w:endnote w:type="continuationSeparator" w:id="0">
    <w:p w:rsidR="00372E86" w:rsidRDefault="00372E86" w:rsidP="00B4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86" w:rsidRDefault="00372E86" w:rsidP="00B45A9A">
      <w:pPr>
        <w:spacing w:after="0" w:line="240" w:lineRule="auto"/>
      </w:pPr>
      <w:r>
        <w:separator/>
      </w:r>
    </w:p>
  </w:footnote>
  <w:footnote w:type="continuationSeparator" w:id="0">
    <w:p w:rsidR="00372E86" w:rsidRDefault="00372E86" w:rsidP="00B4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8151621"/>
      <w:docPartObj>
        <w:docPartGallery w:val="Page Numbers (Top of Page)"/>
        <w:docPartUnique/>
      </w:docPartObj>
    </w:sdtPr>
    <w:sdtContent>
      <w:p w:rsidR="00B45A9A" w:rsidRDefault="00C96BD4">
        <w:pPr>
          <w:pStyle w:val="a4"/>
          <w:jc w:val="center"/>
        </w:pPr>
        <w:r>
          <w:fldChar w:fldCharType="begin"/>
        </w:r>
        <w:r w:rsidR="00B45A9A">
          <w:instrText>PAGE   \* MERGEFORMAT</w:instrText>
        </w:r>
        <w:r>
          <w:fldChar w:fldCharType="separate"/>
        </w:r>
        <w:r w:rsidR="000058E6">
          <w:rPr>
            <w:noProof/>
          </w:rPr>
          <w:t>8</w:t>
        </w:r>
        <w:r>
          <w:fldChar w:fldCharType="end"/>
        </w:r>
      </w:p>
    </w:sdtContent>
  </w:sdt>
  <w:p w:rsidR="00B45A9A" w:rsidRDefault="00B45A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691"/>
    <w:rsid w:val="000058E6"/>
    <w:rsid w:val="00007E66"/>
    <w:rsid w:val="00092974"/>
    <w:rsid w:val="00123C37"/>
    <w:rsid w:val="0012558F"/>
    <w:rsid w:val="00157299"/>
    <w:rsid w:val="001F08C5"/>
    <w:rsid w:val="00222691"/>
    <w:rsid w:val="002C18F5"/>
    <w:rsid w:val="002C1C04"/>
    <w:rsid w:val="00326101"/>
    <w:rsid w:val="00345C3A"/>
    <w:rsid w:val="00371401"/>
    <w:rsid w:val="00372E86"/>
    <w:rsid w:val="003A4EE6"/>
    <w:rsid w:val="004E0E31"/>
    <w:rsid w:val="00542D8A"/>
    <w:rsid w:val="00575652"/>
    <w:rsid w:val="005834F7"/>
    <w:rsid w:val="005D5D70"/>
    <w:rsid w:val="0065783B"/>
    <w:rsid w:val="0075068B"/>
    <w:rsid w:val="007845E1"/>
    <w:rsid w:val="007A40B7"/>
    <w:rsid w:val="007B578B"/>
    <w:rsid w:val="007E5852"/>
    <w:rsid w:val="008B20CC"/>
    <w:rsid w:val="00902AC4"/>
    <w:rsid w:val="00916945"/>
    <w:rsid w:val="00947464"/>
    <w:rsid w:val="009F7858"/>
    <w:rsid w:val="00AE549C"/>
    <w:rsid w:val="00B45A9A"/>
    <w:rsid w:val="00B960B8"/>
    <w:rsid w:val="00BC3CED"/>
    <w:rsid w:val="00BC7945"/>
    <w:rsid w:val="00C434CB"/>
    <w:rsid w:val="00C668D2"/>
    <w:rsid w:val="00C96BD4"/>
    <w:rsid w:val="00D32202"/>
    <w:rsid w:val="00D77AD9"/>
    <w:rsid w:val="00D947E1"/>
    <w:rsid w:val="00DD6751"/>
    <w:rsid w:val="00DE169A"/>
    <w:rsid w:val="00F125E1"/>
    <w:rsid w:val="00F8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F7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A9A"/>
  </w:style>
  <w:style w:type="paragraph" w:styleId="a6">
    <w:name w:val="footer"/>
    <w:basedOn w:val="a"/>
    <w:link w:val="a7"/>
    <w:uiPriority w:val="99"/>
    <w:unhideWhenUsed/>
    <w:rsid w:val="00B4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A9A"/>
  </w:style>
  <w:style w:type="paragraph" w:styleId="a8">
    <w:name w:val="List Paragraph"/>
    <w:basedOn w:val="a"/>
    <w:uiPriority w:val="34"/>
    <w:qFormat/>
    <w:rsid w:val="00B45A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F7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A9A"/>
  </w:style>
  <w:style w:type="paragraph" w:styleId="a6">
    <w:name w:val="footer"/>
    <w:basedOn w:val="a"/>
    <w:link w:val="a7"/>
    <w:uiPriority w:val="99"/>
    <w:unhideWhenUsed/>
    <w:rsid w:val="00B4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A9A"/>
  </w:style>
  <w:style w:type="paragraph" w:styleId="a8">
    <w:name w:val="List Paragraph"/>
    <w:basedOn w:val="a"/>
    <w:uiPriority w:val="34"/>
    <w:qFormat/>
    <w:rsid w:val="00B45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240227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2400155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955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1B06-BE4C-4F98-881B-11D2E6F9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17</cp:revision>
  <dcterms:created xsi:type="dcterms:W3CDTF">2016-03-29T09:59:00Z</dcterms:created>
  <dcterms:modified xsi:type="dcterms:W3CDTF">2016-03-31T07:03:00Z</dcterms:modified>
</cp:coreProperties>
</file>