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69" w:rsidRPr="00F90669" w:rsidRDefault="00F90669" w:rsidP="005F11BC">
      <w:pPr>
        <w:tabs>
          <w:tab w:val="left" w:pos="5346"/>
        </w:tabs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9066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5F11B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87E27" w:rsidRPr="00E87E27" w:rsidRDefault="00E87E27" w:rsidP="00E87E27">
      <w:pPr>
        <w:tabs>
          <w:tab w:val="left" w:pos="5346"/>
        </w:tabs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87E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5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56">
        <w:rPr>
          <w:rFonts w:ascii="Times New Roman" w:hAnsi="Times New Roman" w:cs="Times New Roman"/>
          <w:b/>
          <w:sz w:val="28"/>
          <w:szCs w:val="28"/>
        </w:rPr>
        <w:t>МЕЛЧХИНСКОГО СЕЛЬСКОГО ПОСЕЛЕНИЯ</w:t>
      </w: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56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56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27" w:rsidRPr="00D12956" w:rsidRDefault="00E87E27" w:rsidP="00E8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9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1295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E87E27" w:rsidRPr="00E87E27" w:rsidRDefault="00E87E27" w:rsidP="00E87E27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7E27" w:rsidRPr="00E87E27" w:rsidRDefault="00E87E27" w:rsidP="005F11BC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1BC">
        <w:rPr>
          <w:rFonts w:ascii="Times New Roman" w:hAnsi="Times New Roman" w:cs="Times New Roman"/>
          <w:sz w:val="28"/>
          <w:szCs w:val="28"/>
        </w:rPr>
        <w:t>19.01.2018г</w:t>
      </w:r>
      <w:r w:rsidR="00F906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11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669">
        <w:rPr>
          <w:rFonts w:ascii="Times New Roman" w:hAnsi="Times New Roman" w:cs="Times New Roman"/>
          <w:sz w:val="28"/>
          <w:szCs w:val="28"/>
        </w:rPr>
        <w:t xml:space="preserve"> </w:t>
      </w:r>
      <w:r w:rsidRPr="00E87E27">
        <w:rPr>
          <w:rFonts w:ascii="Times New Roman" w:hAnsi="Times New Roman" w:cs="Times New Roman"/>
          <w:sz w:val="28"/>
          <w:szCs w:val="28"/>
        </w:rPr>
        <w:t xml:space="preserve">    </w:t>
      </w:r>
      <w:r w:rsidR="005F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1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11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F11BC">
        <w:rPr>
          <w:rFonts w:ascii="Times New Roman" w:hAnsi="Times New Roman" w:cs="Times New Roman"/>
          <w:sz w:val="28"/>
          <w:szCs w:val="28"/>
        </w:rPr>
        <w:t>елчхи</w:t>
      </w:r>
      <w:proofErr w:type="spellEnd"/>
      <w:r w:rsidR="008C61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7E27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 w:rsidR="005F11BC">
        <w:rPr>
          <w:rFonts w:ascii="Times New Roman" w:hAnsi="Times New Roman" w:cs="Times New Roman"/>
          <w:sz w:val="28"/>
          <w:szCs w:val="28"/>
        </w:rPr>
        <w:t>01</w:t>
      </w:r>
      <w:r w:rsidR="00D1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proofErr w:type="gramStart"/>
      <w:r w:rsidRPr="00F526E8">
        <w:rPr>
          <w:rStyle w:val="a4"/>
          <w:sz w:val="28"/>
          <w:szCs w:val="28"/>
        </w:rPr>
        <w:t>Об утверждении Порядка Принятия решения о признании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безнадежной к взысканию задолженности по платежам в бюджет</w:t>
      </w:r>
      <w:proofErr w:type="gramEnd"/>
      <w:r w:rsidRPr="00F526E8">
        <w:rPr>
          <w:rStyle w:val="a4"/>
          <w:sz w:val="28"/>
          <w:szCs w:val="28"/>
        </w:rPr>
        <w:t xml:space="preserve"> муниципального образования </w:t>
      </w:r>
      <w:r w:rsidR="00E87E27">
        <w:rPr>
          <w:rStyle w:val="a4"/>
          <w:sz w:val="28"/>
          <w:szCs w:val="28"/>
        </w:rPr>
        <w:t>Мелчхинского</w:t>
      </w:r>
      <w:r w:rsidR="002D6838" w:rsidRPr="00F526E8">
        <w:rPr>
          <w:rStyle w:val="a4"/>
          <w:sz w:val="28"/>
          <w:szCs w:val="28"/>
        </w:rPr>
        <w:t xml:space="preserve"> сельского поселения</w:t>
      </w:r>
    </w:p>
    <w:p w:rsidR="008D6343" w:rsidRPr="00F526E8" w:rsidRDefault="008D6343" w:rsidP="00F526E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 соответствии со статьей 47.2.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D6343" w:rsidRPr="00F526E8" w:rsidRDefault="008D6343" w:rsidP="00F526E8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t>ПОСТАНОВЛЯЮ:</w:t>
      </w:r>
    </w:p>
    <w:p w:rsidR="009B7A3B" w:rsidRPr="00E87E27" w:rsidRDefault="008D6343" w:rsidP="00E87E2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Утвердить Порядок принятия решений о признании безнадежной к </w:t>
      </w:r>
      <w:r w:rsidR="00E87E27">
        <w:rPr>
          <w:sz w:val="28"/>
          <w:szCs w:val="28"/>
        </w:rPr>
        <w:t xml:space="preserve"> </w:t>
      </w:r>
      <w:r w:rsidRPr="00E87E27">
        <w:rPr>
          <w:sz w:val="28"/>
          <w:szCs w:val="28"/>
        </w:rPr>
        <w:t xml:space="preserve">взысканию задолженности по платежам в бюджет муниципального образования </w:t>
      </w:r>
      <w:r w:rsidR="00E87E27" w:rsidRPr="00E87E27">
        <w:rPr>
          <w:sz w:val="28"/>
          <w:szCs w:val="28"/>
        </w:rPr>
        <w:t xml:space="preserve">Мелчхинского </w:t>
      </w:r>
      <w:r w:rsidR="002D6838" w:rsidRPr="00E87E27">
        <w:rPr>
          <w:sz w:val="28"/>
          <w:szCs w:val="28"/>
        </w:rPr>
        <w:t>сельского поселения.</w:t>
      </w:r>
    </w:p>
    <w:p w:rsidR="009B7A3B" w:rsidRPr="00F526E8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2. </w:t>
      </w:r>
      <w:proofErr w:type="gramStart"/>
      <w:r w:rsidRPr="00F526E8">
        <w:rPr>
          <w:sz w:val="28"/>
          <w:szCs w:val="28"/>
        </w:rPr>
        <w:t>Контроль за</w:t>
      </w:r>
      <w:proofErr w:type="gramEnd"/>
      <w:r w:rsidRPr="00F526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6343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87E27" w:rsidRPr="00F526E8" w:rsidRDefault="00E87E27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2D6838" w:rsidRDefault="00422219" w:rsidP="008C611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6343" w:rsidRPr="00F526E8">
        <w:rPr>
          <w:sz w:val="28"/>
          <w:szCs w:val="28"/>
        </w:rPr>
        <w:t>Глава сельского поселения</w:t>
      </w:r>
      <w:r w:rsidR="00E87E27">
        <w:rPr>
          <w:sz w:val="28"/>
          <w:szCs w:val="28"/>
        </w:rPr>
        <w:t xml:space="preserve">                      </w:t>
      </w:r>
      <w:r w:rsidR="0011325D">
        <w:rPr>
          <w:sz w:val="28"/>
          <w:szCs w:val="28"/>
        </w:rPr>
        <w:t xml:space="preserve">                  </w:t>
      </w:r>
      <w:proofErr w:type="spellStart"/>
      <w:r w:rsidR="0011325D">
        <w:rPr>
          <w:sz w:val="28"/>
          <w:szCs w:val="28"/>
        </w:rPr>
        <w:t>Б.Б.Джанаралиев</w:t>
      </w:r>
      <w:proofErr w:type="spellEnd"/>
      <w:r w:rsidR="00E87E27">
        <w:rPr>
          <w:sz w:val="28"/>
          <w:szCs w:val="28"/>
        </w:rPr>
        <w:t xml:space="preserve"> </w:t>
      </w:r>
      <w:r w:rsidR="00D12956">
        <w:rPr>
          <w:sz w:val="28"/>
          <w:szCs w:val="28"/>
        </w:rPr>
        <w:t xml:space="preserve">                        </w:t>
      </w:r>
      <w:r w:rsidR="008C611C">
        <w:rPr>
          <w:sz w:val="28"/>
          <w:szCs w:val="28"/>
        </w:rPr>
        <w:t xml:space="preserve"> </w:t>
      </w:r>
    </w:p>
    <w:p w:rsidR="00E87E27" w:rsidRPr="00F526E8" w:rsidRDefault="00E87E27" w:rsidP="00E87E27">
      <w:pPr>
        <w:pStyle w:val="a3"/>
        <w:shd w:val="clear" w:color="auto" w:fill="FFFFFF"/>
        <w:rPr>
          <w:sz w:val="28"/>
          <w:szCs w:val="28"/>
        </w:rPr>
      </w:pPr>
    </w:p>
    <w:p w:rsidR="0011325D" w:rsidRDefault="008D6343" w:rsidP="008D6343">
      <w:pPr>
        <w:pStyle w:val="a3"/>
        <w:shd w:val="clear" w:color="auto" w:fill="FFFFFF"/>
        <w:jc w:val="right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lastRenderedPageBreak/>
        <w:t>Утвержде</w:t>
      </w:r>
      <w:r w:rsidR="0011325D">
        <w:rPr>
          <w:sz w:val="28"/>
          <w:szCs w:val="28"/>
        </w:rPr>
        <w:t>н</w:t>
      </w:r>
      <w:proofErr w:type="gramEnd"/>
      <w:r w:rsidR="0011325D">
        <w:rPr>
          <w:sz w:val="28"/>
          <w:szCs w:val="28"/>
        </w:rPr>
        <w:t>:</w:t>
      </w:r>
      <w:r w:rsidR="0011325D">
        <w:rPr>
          <w:sz w:val="28"/>
          <w:szCs w:val="28"/>
        </w:rPr>
        <w:br/>
        <w:t>постановлением администрации </w:t>
      </w:r>
    </w:p>
    <w:p w:rsidR="008D6343" w:rsidRPr="00F526E8" w:rsidRDefault="0011325D" w:rsidP="008D6343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C611C">
        <w:rPr>
          <w:sz w:val="28"/>
          <w:szCs w:val="28"/>
        </w:rPr>
        <w:t>т</w:t>
      </w:r>
      <w:r>
        <w:rPr>
          <w:sz w:val="28"/>
          <w:szCs w:val="28"/>
        </w:rPr>
        <w:t xml:space="preserve"> 19.01.2018г </w:t>
      </w:r>
      <w:r w:rsidR="008C611C">
        <w:rPr>
          <w:sz w:val="28"/>
          <w:szCs w:val="28"/>
        </w:rPr>
        <w:t>№</w:t>
      </w:r>
      <w:r>
        <w:rPr>
          <w:sz w:val="28"/>
          <w:szCs w:val="28"/>
        </w:rPr>
        <w:t>01</w:t>
      </w:r>
      <w:r w:rsidR="00422219">
        <w:rPr>
          <w:sz w:val="28"/>
          <w:szCs w:val="28"/>
        </w:rPr>
        <w:br/>
        <w:t>(приложение</w:t>
      </w:r>
      <w:r w:rsidR="008D6343" w:rsidRPr="00F526E8">
        <w:rPr>
          <w:sz w:val="28"/>
          <w:szCs w:val="28"/>
        </w:rPr>
        <w:t>)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ПОРЯДОК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11325D">
        <w:rPr>
          <w:rStyle w:val="a4"/>
          <w:sz w:val="28"/>
          <w:szCs w:val="28"/>
        </w:rPr>
        <w:t xml:space="preserve">Мелчхинского </w:t>
      </w:r>
      <w:r w:rsidRPr="00F526E8">
        <w:rPr>
          <w:rStyle w:val="a4"/>
          <w:sz w:val="28"/>
          <w:szCs w:val="28"/>
        </w:rPr>
        <w:t xml:space="preserve">сельского поселения 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1. Настоящий Порядок принятия решений о признании безнадежной к взысканию задолженности по платежам в бюджет муниципального образован</w:t>
      </w:r>
      <w:r w:rsidR="00422219">
        <w:rPr>
          <w:sz w:val="28"/>
          <w:szCs w:val="28"/>
        </w:rPr>
        <w:t>ия сельского поселения  (далее–</w:t>
      </w:r>
      <w:r w:rsidRPr="00F526E8">
        <w:rPr>
          <w:sz w:val="28"/>
          <w:szCs w:val="28"/>
        </w:rPr>
        <w:t>Порядок) устанавливает правила и условия принятия решений о признании безнадежной к взысканию задолженности по платежам в бюджет муниципального образования сельского поселения (далее – Решение о списании).</w:t>
      </w:r>
    </w:p>
    <w:p w:rsidR="002D6838" w:rsidRP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2. Решения о списании принимаются соответствующим подведомственным главным администратором доходов бюджета муниципального образования сельского поселения (далее – администратор доходов) в случаях, установленных статьей 472 Бюджетного кодекса Российской Федерации (далее – БК РФ).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Документами, подтверждающими наличие оснований для принятия Решения о списании, являются: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 муниципального образования сельского поселения: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в случаях, указанных в подпункте 1 пункта 1</w:t>
      </w:r>
      <w:r w:rsidR="002D6838" w:rsidRPr="00F526E8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свидетельствующий о смерти физического лица – плательщика платежей в бюджет муниципального образования сельского поселения или подтверждающий факт объявления его умершим: заверенная в установленном порядке копия свидетельства о смерти физического лица или копия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</w:t>
      </w:r>
      <w:proofErr w:type="gramEnd"/>
      <w:r w:rsidRPr="00F526E8">
        <w:rPr>
          <w:sz w:val="28"/>
          <w:szCs w:val="28"/>
        </w:rPr>
        <w:t xml:space="preserve"> смерти физического лица;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в случаях, указанных в подпункте 2 пункта 1статьи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</w:t>
      </w:r>
      <w:r w:rsidRPr="00F526E8">
        <w:rPr>
          <w:sz w:val="28"/>
          <w:szCs w:val="28"/>
        </w:rPr>
        <w:lastRenderedPageBreak/>
        <w:t xml:space="preserve">признания банкротом индивидуального предпринимателя – плательщика платежей в бюджет муниципального </w:t>
      </w:r>
      <w:r w:rsidR="00760A8C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: выписка из Единого государственного реестра индивидуальных предпринимателей, содержащая сведения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сельского поселения, вступивший в законную силу судебный акт арбитражного суда или заверенная</w:t>
      </w:r>
      <w:proofErr w:type="gramEnd"/>
      <w:r w:rsidRPr="00F526E8">
        <w:rPr>
          <w:sz w:val="28"/>
          <w:szCs w:val="28"/>
        </w:rPr>
        <w:t xml:space="preserve">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в случаях, указанных в подпункте 3 пункта 1 статьи 47.2. 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</w:t>
      </w:r>
      <w:r w:rsidR="00BF222E" w:rsidRPr="00F526E8">
        <w:rPr>
          <w:sz w:val="28"/>
          <w:szCs w:val="28"/>
        </w:rPr>
        <w:t>:</w:t>
      </w:r>
      <w:r w:rsidRPr="00F526E8">
        <w:rPr>
          <w:sz w:val="28"/>
          <w:szCs w:val="28"/>
        </w:rPr>
        <w:t xml:space="preserve"> выписка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поселения, вступивший в законную силу судебный акт арбитражного суда (в случае ликвидации организации</w:t>
      </w:r>
      <w:proofErr w:type="gramEnd"/>
      <w:r w:rsidRPr="00F526E8">
        <w:rPr>
          <w:sz w:val="28"/>
          <w:szCs w:val="28"/>
        </w:rPr>
        <w:t xml:space="preserve"> по основаниям, предусмотренным Федеральным законом от 26.10.2002 № 127-ФЗ «О несостоятельности (банкротстве)» или заверенная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г) в случаях, указанных в подпункте 4 пункта 1статьи 47.2.БК РФ:</w:t>
      </w:r>
      <w:r w:rsidRPr="00F526E8">
        <w:rPr>
          <w:sz w:val="28"/>
          <w:szCs w:val="28"/>
        </w:rPr>
        <w:br/>
        <w:t>вступивший в законную силу судебный акт, в соответствии с которым администратор доходов бюджета муниципального образования сельского поселения утрачивает возможность взыскания задолженности по платежам в бюджет муниципального образования сельского поселения в связи с истечением установленного срока ее взыскания (срока исковой давности), в том числе определение суда об отказе в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восстановлении пропущенного срока подачи в суд заявления о взыскании задолженности по платежам в бюджет муниципального образования сельского поселения, или заверенная в установленном порядке копия такого судебного акта;</w:t>
      </w:r>
      <w:proofErr w:type="gramEnd"/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в случаях, указанных в подпункте 5 пункта 1статьи 47.2.БК РФ:</w:t>
      </w:r>
    </w:p>
    <w:p w:rsidR="006A6A80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производстве», иные документы, составленные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доходов оказались безрезультатными, вступивший в законную силу судебный акт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или заверенная в установленном порядке копия такого судебного акта;</w:t>
      </w:r>
      <w:proofErr w:type="gramEnd"/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в случаях, указанных в пункте 2статьи 47.2.БК РФ:</w:t>
      </w:r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>постановления о назначении административного наказания, по которому истекли установленные Кодексом Российской Федерации об административных правонарушениях сроки давности его исполнения при отсутствии оснований для перерыва, приостановления или продления такого срока, или заверенная в установленном порядке копия такого постановления.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4. Решение о списании оформляется в форме постановления администрации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5. Решение о списании принимается администратором доходов на основании решения Комиссии по поступлению и выбытию активов, созданной администратором доходов на постоянной основе (далее – Комиссия), о признании безнадежной к взысканию задолженности по платежам в бюджет муниципального образования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6. Заседания Комиссии в целях подготовки решений о признании безнадежной к взысканию задолженности по платежам в бюджет назначаются председателем Комиссии (в случае отсутствия председателя– </w:t>
      </w:r>
      <w:proofErr w:type="gramStart"/>
      <w:r w:rsidRPr="00F526E8">
        <w:rPr>
          <w:sz w:val="28"/>
          <w:szCs w:val="28"/>
        </w:rPr>
        <w:t>ег</w:t>
      </w:r>
      <w:proofErr w:type="gramEnd"/>
      <w:r w:rsidRPr="00F526E8">
        <w:rPr>
          <w:sz w:val="28"/>
          <w:szCs w:val="28"/>
        </w:rPr>
        <w:t xml:space="preserve">о заместителем) и проводятся по мере необходимости при наличии у администратора доходов документов, подтверждающих наличие оснований для принятия решения о признании безнадежной к взысканию задолженности по платежам в бюджет муниципального </w:t>
      </w:r>
      <w:r w:rsidR="00BF222E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7. Комиссия правомочна принимать решения при условии присутствия на ее заседании не менее 2/3 ее участников.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  <w:r w:rsidR="002C3CDA">
        <w:rPr>
          <w:sz w:val="28"/>
          <w:szCs w:val="28"/>
        </w:rPr>
        <w:t xml:space="preserve">      </w:t>
      </w:r>
      <w:r w:rsidRPr="00F526E8">
        <w:rPr>
          <w:sz w:val="28"/>
          <w:szCs w:val="28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8. По результатам рассмотрения представленных администратором доходов документов Комиссия принимает решение о признании безнадежной к взысканию задолженности по платежам в бюджет муниципального образования сельского поселения или решение о проведении дальнейшей работы по взысканию задолженности по платежам в бюджет муниципального образования сельского поселения, которое отражается в протоколе заседания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9. Решение о признании безнадежной к взысканию задолженности по платежам в бюджет муниципального образования сельского поселения  принимается Комиссией на основании документов, указанных в пункте 3 настоящего Порядка.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10. Решение Комиссии о проведении дальнейшей работы по взысканию задолженности принимается в случае, если на рассмотрение Комиссии не представлены либо представлены не в полном объеме документы, установленные </w:t>
      </w:r>
      <w:r w:rsidRPr="00F526E8">
        <w:rPr>
          <w:sz w:val="28"/>
          <w:szCs w:val="28"/>
        </w:rPr>
        <w:lastRenderedPageBreak/>
        <w:t>пунктом 3 настоящего Порядка, либо из представленных документов не следует наличие оснований, установленных пунктами 1 и 2 статьи 47.2. БК РФ.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11. Протокол заседания Комиссии оформляется секретарем Комиссии в письменной форме и подписывается всеми ее участниками.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должен содержать следующие сведения: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дата заседания Комиссии;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сведения о задолженности, являющейся предметом рассмотрения Комиссии, в том числе: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  <w:r w:rsidRPr="00F526E8">
        <w:rPr>
          <w:sz w:val="28"/>
          <w:szCs w:val="28"/>
        </w:rPr>
        <w:br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г) код классификации дохода бюджета муниципального образования сельского посел</w:t>
      </w:r>
      <w:r w:rsidR="00BF222E" w:rsidRPr="00F526E8">
        <w:rPr>
          <w:sz w:val="28"/>
          <w:szCs w:val="28"/>
        </w:rPr>
        <w:t>ения</w:t>
      </w:r>
      <w:r w:rsidRPr="00F526E8">
        <w:rPr>
          <w:sz w:val="28"/>
          <w:szCs w:val="28"/>
        </w:rPr>
        <w:t>, по которому учитывается задолженность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пеням, штрафам по соответствующим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сведения о поставленных на рассмотрение Комиссии вопросах.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 сведения о представленных по каждому рассматриваемому вопросу документах;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5) сведения о результатах голосования по рассмотренным вопросам;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6) сведения о принятых решениях, указанных в пунктах 9 и 10 настоящего Порядка;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7) сведения о заявленных участниками Комиссии самоотводах и результатах их рассмотрения.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подписывается председателем Комиссии и секретарем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12. На основании протокола заседания Комиссии, содержащего решение Комиссии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, в течение трех рабочих дней секретарем Комиссии оформляется проект Решения (в форме распоряжения администрации) о списании и в тот же срок направляется на подписание г</w:t>
      </w:r>
      <w:r w:rsidR="00BF222E" w:rsidRPr="00F526E8">
        <w:rPr>
          <w:sz w:val="28"/>
          <w:szCs w:val="28"/>
        </w:rPr>
        <w:t>лаве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13. Решение о списании должно содержать следующую информацию: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F526E8">
        <w:rPr>
          <w:sz w:val="28"/>
          <w:szCs w:val="28"/>
        </w:rPr>
        <w:t>которому</w:t>
      </w:r>
      <w:proofErr w:type="gramEnd"/>
      <w:r w:rsidRPr="00F526E8">
        <w:rPr>
          <w:sz w:val="28"/>
          <w:szCs w:val="28"/>
        </w:rPr>
        <w:t xml:space="preserve"> учитывается задолженность по платежам в бюджет муниципального образования сел</w:t>
      </w:r>
      <w:r w:rsidR="00BF222E" w:rsidRPr="00F526E8">
        <w:rPr>
          <w:sz w:val="28"/>
          <w:szCs w:val="28"/>
        </w:rPr>
        <w:t>ьского поселения</w:t>
      </w:r>
      <w:r w:rsidRPr="00F526E8">
        <w:rPr>
          <w:sz w:val="28"/>
          <w:szCs w:val="28"/>
        </w:rPr>
        <w:t>, его наименование;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 сельск</w:t>
      </w:r>
      <w:r w:rsidR="00BF222E" w:rsidRPr="00F526E8">
        <w:rPr>
          <w:sz w:val="28"/>
          <w:szCs w:val="28"/>
        </w:rPr>
        <w:t>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ж) дата принятия Комиссией решения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з</w:t>
      </w:r>
      <w:proofErr w:type="spellEnd"/>
      <w:r w:rsidRPr="00F526E8">
        <w:rPr>
          <w:sz w:val="28"/>
          <w:szCs w:val="28"/>
        </w:rPr>
        <w:t>) подписи участников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14. Гл</w:t>
      </w:r>
      <w:r w:rsidR="00BF222E" w:rsidRPr="00F526E8">
        <w:rPr>
          <w:sz w:val="28"/>
          <w:szCs w:val="28"/>
        </w:rPr>
        <w:t xml:space="preserve">ава сельского поселения </w:t>
      </w:r>
      <w:bookmarkStart w:id="0" w:name="_GoBack"/>
      <w:bookmarkEnd w:id="0"/>
      <w:r w:rsidRPr="00F526E8">
        <w:rPr>
          <w:sz w:val="28"/>
          <w:szCs w:val="28"/>
        </w:rPr>
        <w:t>подписывает Решение о списании в течение трех дней со дня его поступления.</w:t>
      </w:r>
    </w:p>
    <w:p w:rsidR="008D6343" w:rsidRPr="00F526E8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15. Списание задолженности (в том числе неустойки, образовавшейся на дату списания задолженности) администратор доходов осуществляет в течение пяти рабочих дней со дня подписания Решения о списании.</w:t>
      </w:r>
    </w:p>
    <w:p w:rsidR="0052226A" w:rsidRPr="00EE03B2" w:rsidRDefault="0052226A">
      <w:pPr>
        <w:rPr>
          <w:rFonts w:ascii="Times New Roman" w:hAnsi="Times New Roman" w:cs="Times New Roman"/>
          <w:sz w:val="28"/>
          <w:szCs w:val="28"/>
        </w:rPr>
      </w:pPr>
    </w:p>
    <w:sectPr w:rsidR="0052226A" w:rsidRPr="00EE03B2" w:rsidSect="00F526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4119"/>
    <w:multiLevelType w:val="hybridMultilevel"/>
    <w:tmpl w:val="A61AD01A"/>
    <w:lvl w:ilvl="0" w:tplc="0F86C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343"/>
    <w:rsid w:val="00041556"/>
    <w:rsid w:val="000F44A3"/>
    <w:rsid w:val="0011325D"/>
    <w:rsid w:val="0011413C"/>
    <w:rsid w:val="001F154F"/>
    <w:rsid w:val="002C3CDA"/>
    <w:rsid w:val="002D5C38"/>
    <w:rsid w:val="002D6838"/>
    <w:rsid w:val="00302AFC"/>
    <w:rsid w:val="00325EEA"/>
    <w:rsid w:val="00331326"/>
    <w:rsid w:val="003460C2"/>
    <w:rsid w:val="003A7509"/>
    <w:rsid w:val="003E3F72"/>
    <w:rsid w:val="003F4C4C"/>
    <w:rsid w:val="00422219"/>
    <w:rsid w:val="00463C4A"/>
    <w:rsid w:val="00482FA0"/>
    <w:rsid w:val="004D4125"/>
    <w:rsid w:val="0052226A"/>
    <w:rsid w:val="00535CBB"/>
    <w:rsid w:val="00545900"/>
    <w:rsid w:val="00546203"/>
    <w:rsid w:val="005535A8"/>
    <w:rsid w:val="00564BF9"/>
    <w:rsid w:val="005D1204"/>
    <w:rsid w:val="005D6878"/>
    <w:rsid w:val="005E36DA"/>
    <w:rsid w:val="005F11BC"/>
    <w:rsid w:val="005F14B4"/>
    <w:rsid w:val="00641EA2"/>
    <w:rsid w:val="006757CD"/>
    <w:rsid w:val="006843DD"/>
    <w:rsid w:val="006A6A80"/>
    <w:rsid w:val="006F0D35"/>
    <w:rsid w:val="007232CC"/>
    <w:rsid w:val="00760A8C"/>
    <w:rsid w:val="00765680"/>
    <w:rsid w:val="00791D7A"/>
    <w:rsid w:val="00856C86"/>
    <w:rsid w:val="00881A77"/>
    <w:rsid w:val="008C0F8C"/>
    <w:rsid w:val="008C611C"/>
    <w:rsid w:val="008D6343"/>
    <w:rsid w:val="00986FD8"/>
    <w:rsid w:val="009B7A3B"/>
    <w:rsid w:val="009F4E76"/>
    <w:rsid w:val="00A071D0"/>
    <w:rsid w:val="00A12DB6"/>
    <w:rsid w:val="00A4764D"/>
    <w:rsid w:val="00AB3339"/>
    <w:rsid w:val="00AC3246"/>
    <w:rsid w:val="00AE31A7"/>
    <w:rsid w:val="00AE74E9"/>
    <w:rsid w:val="00B06549"/>
    <w:rsid w:val="00B200CD"/>
    <w:rsid w:val="00B30951"/>
    <w:rsid w:val="00B65587"/>
    <w:rsid w:val="00B73AFF"/>
    <w:rsid w:val="00BD4F5E"/>
    <w:rsid w:val="00BF222E"/>
    <w:rsid w:val="00C34842"/>
    <w:rsid w:val="00C70FD9"/>
    <w:rsid w:val="00C75925"/>
    <w:rsid w:val="00D12956"/>
    <w:rsid w:val="00D33871"/>
    <w:rsid w:val="00D46B8D"/>
    <w:rsid w:val="00D63880"/>
    <w:rsid w:val="00D94D00"/>
    <w:rsid w:val="00DD4B54"/>
    <w:rsid w:val="00E179CF"/>
    <w:rsid w:val="00E318E7"/>
    <w:rsid w:val="00E87E27"/>
    <w:rsid w:val="00EC2D33"/>
    <w:rsid w:val="00EC6AF7"/>
    <w:rsid w:val="00EE03B2"/>
    <w:rsid w:val="00F13339"/>
    <w:rsid w:val="00F526E8"/>
    <w:rsid w:val="00F90669"/>
    <w:rsid w:val="00FA3332"/>
    <w:rsid w:val="00FB63BC"/>
    <w:rsid w:val="00FC52F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27FF-1B57-46F1-9D75-AC9231F5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2018-01-18T12:43:00Z</cp:lastPrinted>
  <dcterms:created xsi:type="dcterms:W3CDTF">2018-01-18T12:15:00Z</dcterms:created>
  <dcterms:modified xsi:type="dcterms:W3CDTF">2018-01-18T12:47:00Z</dcterms:modified>
</cp:coreProperties>
</file>