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20" w:rsidRDefault="00486220" w:rsidP="001E59D9">
      <w:pPr>
        <w:pStyle w:val="20"/>
        <w:shd w:val="clear" w:color="auto" w:fill="auto"/>
        <w:spacing w:after="0" w:line="260" w:lineRule="exact"/>
        <w:rPr>
          <w:rStyle w:val="21"/>
          <w:bCs/>
          <w:i/>
          <w:sz w:val="28"/>
          <w:szCs w:val="28"/>
        </w:rPr>
      </w:pPr>
    </w:p>
    <w:p w:rsidR="001E59D9" w:rsidRDefault="001E59D9" w:rsidP="001E59D9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85470" cy="658495"/>
            <wp:effectExtent l="19050" t="0" r="5080" b="0"/>
            <wp:docPr id="2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D9" w:rsidRPr="00EE1E84" w:rsidRDefault="001E59D9" w:rsidP="001E59D9">
      <w:pPr>
        <w:jc w:val="center"/>
        <w:rPr>
          <w:b/>
          <w:szCs w:val="28"/>
        </w:rPr>
      </w:pPr>
    </w:p>
    <w:p w:rsidR="001E59D9" w:rsidRPr="001E59D9" w:rsidRDefault="001E59D9" w:rsidP="001E59D9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4C139F">
        <w:rPr>
          <w:noProof/>
          <w:szCs w:val="28"/>
        </w:rPr>
        <w:t xml:space="preserve"> </w:t>
      </w:r>
      <w:r w:rsidRPr="004C139F">
        <w:rPr>
          <w:b/>
          <w:szCs w:val="28"/>
        </w:rPr>
        <w:tab/>
      </w:r>
      <w:r w:rsidRPr="001E59D9">
        <w:rPr>
          <w:rFonts w:ascii="Times New Roman" w:hAnsi="Times New Roman" w:cs="Times New Roman"/>
          <w:iCs/>
          <w:sz w:val="32"/>
          <w:szCs w:val="32"/>
        </w:rPr>
        <w:t>Администрация Мелчхинского сельского поселения Гудермесского муниципального района Чеченской Республики</w:t>
      </w:r>
    </w:p>
    <w:p w:rsidR="001E59D9" w:rsidRPr="001E59D9" w:rsidRDefault="001E59D9" w:rsidP="001E59D9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r w:rsidRPr="001E59D9">
        <w:rPr>
          <w:rFonts w:ascii="Times New Roman" w:hAnsi="Times New Roman" w:cs="Times New Roman"/>
          <w:iCs/>
          <w:sz w:val="32"/>
          <w:szCs w:val="32"/>
        </w:rPr>
        <w:t>Нохчийн Республикин Гуьмсан муниципальни къоштан                               Мелчхи юьртан администрации</w:t>
      </w:r>
    </w:p>
    <w:p w:rsidR="001E59D9" w:rsidRPr="001E59D9" w:rsidRDefault="001E59D9" w:rsidP="001E59D9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rFonts w:ascii="Times New Roman" w:hAnsi="Times New Roman" w:cs="Times New Roman"/>
          <w:iCs/>
          <w:szCs w:val="28"/>
        </w:rPr>
      </w:pPr>
    </w:p>
    <w:p w:rsidR="001E59D9" w:rsidRPr="001E59D9" w:rsidRDefault="001E59D9" w:rsidP="001E59D9">
      <w:pPr>
        <w:tabs>
          <w:tab w:val="center" w:pos="4915"/>
          <w:tab w:val="left" w:pos="8388"/>
          <w:tab w:val="left" w:pos="880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59D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1E59D9" w:rsidRPr="001E59D9" w:rsidRDefault="001E59D9" w:rsidP="001E59D9">
      <w:pPr>
        <w:tabs>
          <w:tab w:val="left" w:pos="3765"/>
        </w:tabs>
        <w:rPr>
          <w:rFonts w:ascii="Times New Roman" w:hAnsi="Times New Roman" w:cs="Times New Roman"/>
          <w:b/>
          <w:szCs w:val="28"/>
        </w:rPr>
      </w:pPr>
    </w:p>
    <w:p w:rsidR="001E59D9" w:rsidRPr="001E59D9" w:rsidRDefault="001E59D9" w:rsidP="001E59D9">
      <w:pPr>
        <w:rPr>
          <w:rFonts w:ascii="Times New Roman" w:hAnsi="Times New Roman" w:cs="Times New Roman"/>
          <w:sz w:val="28"/>
          <w:szCs w:val="28"/>
        </w:rPr>
      </w:pPr>
      <w:r w:rsidRPr="001E59D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6A30">
        <w:rPr>
          <w:rFonts w:ascii="Times New Roman" w:hAnsi="Times New Roman" w:cs="Times New Roman"/>
          <w:sz w:val="28"/>
          <w:szCs w:val="28"/>
        </w:rPr>
        <w:t>7</w:t>
      </w:r>
      <w:r w:rsidRPr="001E59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1E59D9">
        <w:rPr>
          <w:rFonts w:ascii="Times New Roman" w:hAnsi="Times New Roman" w:cs="Times New Roman"/>
          <w:sz w:val="28"/>
          <w:szCs w:val="28"/>
        </w:rPr>
        <w:t xml:space="preserve"> 2022 г                          </w:t>
      </w:r>
      <w:r w:rsidR="00306A30">
        <w:rPr>
          <w:rFonts w:ascii="Times New Roman" w:hAnsi="Times New Roman" w:cs="Times New Roman"/>
          <w:sz w:val="28"/>
          <w:szCs w:val="28"/>
        </w:rPr>
        <w:t xml:space="preserve">      </w:t>
      </w:r>
      <w:r w:rsidRPr="001E59D9">
        <w:rPr>
          <w:rFonts w:ascii="Times New Roman" w:hAnsi="Times New Roman" w:cs="Times New Roman"/>
          <w:sz w:val="28"/>
          <w:szCs w:val="28"/>
        </w:rPr>
        <w:t xml:space="preserve"> с.Мелчхи                                              №1</w:t>
      </w:r>
      <w:r w:rsidR="00306A30">
        <w:rPr>
          <w:rFonts w:ascii="Times New Roman" w:hAnsi="Times New Roman" w:cs="Times New Roman"/>
          <w:sz w:val="28"/>
          <w:szCs w:val="28"/>
        </w:rPr>
        <w:t>5</w:t>
      </w:r>
      <w:r w:rsidRPr="001E59D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92B3B" w:rsidRPr="00092B3B" w:rsidRDefault="00092B3B" w:rsidP="001E59D9">
      <w:pPr>
        <w:pStyle w:val="20"/>
        <w:shd w:val="clear" w:color="auto" w:fill="auto"/>
        <w:spacing w:after="0" w:line="260" w:lineRule="exact"/>
        <w:rPr>
          <w:b w:val="0"/>
          <w:sz w:val="28"/>
          <w:szCs w:val="28"/>
        </w:rPr>
      </w:pPr>
    </w:p>
    <w:p w:rsidR="00E82437" w:rsidRDefault="009758B7" w:rsidP="00E82437">
      <w:pPr>
        <w:pStyle w:val="20"/>
        <w:shd w:val="clear" w:color="auto" w:fill="auto"/>
        <w:spacing w:after="0" w:line="240" w:lineRule="auto"/>
        <w:jc w:val="center"/>
        <w:rPr>
          <w:rStyle w:val="21"/>
          <w:bCs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Об утверждении Административного регламента подготовки и</w:t>
      </w:r>
    </w:p>
    <w:p w:rsidR="00E82437" w:rsidRDefault="009758B7" w:rsidP="00E82437">
      <w:pPr>
        <w:pStyle w:val="20"/>
        <w:shd w:val="clear" w:color="auto" w:fill="auto"/>
        <w:spacing w:after="0" w:line="240" w:lineRule="auto"/>
        <w:jc w:val="center"/>
        <w:rPr>
          <w:rStyle w:val="21"/>
          <w:bCs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 размещенияна официальном сайте в информационно телекоммуникационной</w:t>
      </w:r>
    </w:p>
    <w:p w:rsidR="00E82437" w:rsidRPr="00306A30" w:rsidRDefault="009758B7" w:rsidP="00E82437">
      <w:pPr>
        <w:pStyle w:val="20"/>
        <w:shd w:val="clear" w:color="auto" w:fill="auto"/>
        <w:spacing w:after="0" w:line="240" w:lineRule="auto"/>
        <w:jc w:val="center"/>
        <w:rPr>
          <w:rStyle w:val="21"/>
          <w:bCs/>
          <w:color w:val="auto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сети «Интернет» информации о </w:t>
      </w:r>
      <w:r w:rsidRPr="00306A30">
        <w:rPr>
          <w:rStyle w:val="21"/>
          <w:bCs/>
          <w:color w:val="auto"/>
          <w:sz w:val="28"/>
          <w:szCs w:val="28"/>
        </w:rPr>
        <w:t>состоянии окружающей среды</w:t>
      </w:r>
    </w:p>
    <w:p w:rsidR="00E82437" w:rsidRPr="00306A30" w:rsidRDefault="009758B7" w:rsidP="00E82437">
      <w:pPr>
        <w:pStyle w:val="20"/>
        <w:shd w:val="clear" w:color="auto" w:fill="auto"/>
        <w:spacing w:after="0" w:line="240" w:lineRule="auto"/>
        <w:jc w:val="center"/>
        <w:rPr>
          <w:rStyle w:val="21"/>
          <w:bCs/>
          <w:color w:val="auto"/>
          <w:sz w:val="28"/>
          <w:szCs w:val="28"/>
        </w:rPr>
      </w:pPr>
      <w:r w:rsidRPr="00306A30">
        <w:rPr>
          <w:rStyle w:val="21"/>
          <w:bCs/>
          <w:color w:val="auto"/>
          <w:sz w:val="28"/>
          <w:szCs w:val="28"/>
        </w:rPr>
        <w:t xml:space="preserve">(экологической информации) на территории </w:t>
      </w:r>
      <w:r w:rsidR="00A24419" w:rsidRPr="00306A30">
        <w:rPr>
          <w:rStyle w:val="21"/>
          <w:bCs/>
          <w:color w:val="auto"/>
          <w:sz w:val="28"/>
          <w:szCs w:val="28"/>
        </w:rPr>
        <w:t>Мелчхинского</w:t>
      </w:r>
    </w:p>
    <w:p w:rsidR="00092B3B" w:rsidRPr="00306A30" w:rsidRDefault="009758B7" w:rsidP="00E82437">
      <w:pPr>
        <w:pStyle w:val="20"/>
        <w:shd w:val="clear" w:color="auto" w:fill="auto"/>
        <w:spacing w:after="0" w:line="240" w:lineRule="auto"/>
        <w:jc w:val="center"/>
        <w:rPr>
          <w:rStyle w:val="21"/>
          <w:bCs/>
          <w:color w:val="auto"/>
          <w:sz w:val="28"/>
          <w:szCs w:val="28"/>
        </w:rPr>
      </w:pPr>
      <w:r w:rsidRPr="00306A30">
        <w:rPr>
          <w:rStyle w:val="21"/>
          <w:bCs/>
          <w:color w:val="auto"/>
          <w:sz w:val="28"/>
          <w:szCs w:val="28"/>
        </w:rPr>
        <w:t>сельского поселения</w:t>
      </w:r>
    </w:p>
    <w:p w:rsidR="00092B3B" w:rsidRPr="00306A30" w:rsidRDefault="00092B3B" w:rsidP="00092B3B">
      <w:pPr>
        <w:pStyle w:val="20"/>
        <w:shd w:val="clear" w:color="auto" w:fill="auto"/>
        <w:spacing w:after="0" w:line="240" w:lineRule="auto"/>
        <w:jc w:val="both"/>
        <w:rPr>
          <w:rStyle w:val="21"/>
          <w:bCs/>
          <w:color w:val="auto"/>
          <w:sz w:val="28"/>
          <w:szCs w:val="28"/>
        </w:rPr>
      </w:pPr>
    </w:p>
    <w:p w:rsidR="00486220" w:rsidRPr="00306A30" w:rsidRDefault="009758B7" w:rsidP="00E82437">
      <w:pPr>
        <w:pStyle w:val="20"/>
        <w:shd w:val="clear" w:color="auto" w:fill="auto"/>
        <w:spacing w:after="0" w:line="240" w:lineRule="auto"/>
        <w:ind w:firstLine="708"/>
        <w:jc w:val="both"/>
        <w:rPr>
          <w:rStyle w:val="21"/>
          <w:bCs/>
          <w:color w:val="auto"/>
          <w:sz w:val="28"/>
          <w:szCs w:val="28"/>
        </w:rPr>
      </w:pPr>
      <w:r w:rsidRPr="00306A30">
        <w:rPr>
          <w:rStyle w:val="21"/>
          <w:bCs/>
          <w:color w:val="auto"/>
          <w:sz w:val="28"/>
          <w:szCs w:val="28"/>
        </w:rPr>
        <w:t>В соответствии с Федеральным</w:t>
      </w:r>
      <w:r w:rsidR="00E82437" w:rsidRPr="00306A30">
        <w:rPr>
          <w:rStyle w:val="21"/>
          <w:bCs/>
          <w:color w:val="auto"/>
          <w:sz w:val="28"/>
          <w:szCs w:val="28"/>
        </w:rPr>
        <w:t>и</w:t>
      </w:r>
      <w:r w:rsidRPr="00306A30">
        <w:rPr>
          <w:rStyle w:val="21"/>
          <w:bCs/>
          <w:color w:val="auto"/>
          <w:sz w:val="28"/>
          <w:szCs w:val="28"/>
        </w:rPr>
        <w:t xml:space="preserve"> закон</w:t>
      </w:r>
      <w:r w:rsidR="00E82437" w:rsidRPr="00306A30">
        <w:rPr>
          <w:rStyle w:val="21"/>
          <w:bCs/>
          <w:color w:val="auto"/>
          <w:sz w:val="28"/>
          <w:szCs w:val="28"/>
        </w:rPr>
        <w:t>ами</w:t>
      </w:r>
      <w:r w:rsidRPr="00306A30">
        <w:rPr>
          <w:rStyle w:val="21"/>
          <w:bCs/>
          <w:color w:val="auto"/>
          <w:sz w:val="28"/>
          <w:szCs w:val="28"/>
        </w:rPr>
        <w:t xml:space="preserve"> от 10.01.2002года №7-Ф</w:t>
      </w:r>
      <w:r w:rsidR="00E82437" w:rsidRPr="00306A30">
        <w:rPr>
          <w:rStyle w:val="21"/>
          <w:bCs/>
          <w:color w:val="auto"/>
          <w:sz w:val="28"/>
          <w:szCs w:val="28"/>
        </w:rPr>
        <w:t xml:space="preserve">З «Об охране окружающей среды», </w:t>
      </w:r>
      <w:r w:rsidRPr="00306A30">
        <w:rPr>
          <w:rStyle w:val="21"/>
          <w:bCs/>
          <w:color w:val="auto"/>
          <w:sz w:val="28"/>
          <w:szCs w:val="28"/>
        </w:rPr>
        <w:t xml:space="preserve">от </w:t>
      </w:r>
      <w:r w:rsidR="00E82437" w:rsidRPr="00306A30">
        <w:rPr>
          <w:rStyle w:val="21"/>
          <w:bCs/>
          <w:color w:val="auto"/>
          <w:sz w:val="28"/>
          <w:szCs w:val="28"/>
        </w:rPr>
        <w:t>0</w:t>
      </w:r>
      <w:r w:rsidRPr="00306A30">
        <w:rPr>
          <w:rStyle w:val="21"/>
          <w:bCs/>
          <w:color w:val="auto"/>
          <w:sz w:val="28"/>
          <w:szCs w:val="28"/>
        </w:rPr>
        <w:t>9</w:t>
      </w:r>
      <w:r w:rsidR="00E82437" w:rsidRPr="00306A30">
        <w:rPr>
          <w:rStyle w:val="21"/>
          <w:bCs/>
          <w:color w:val="auto"/>
          <w:sz w:val="28"/>
          <w:szCs w:val="28"/>
        </w:rPr>
        <w:t>.02.</w:t>
      </w:r>
      <w:r w:rsidRPr="00306A30">
        <w:rPr>
          <w:rStyle w:val="21"/>
          <w:bCs/>
          <w:color w:val="auto"/>
          <w:sz w:val="28"/>
          <w:szCs w:val="28"/>
        </w:rPr>
        <w:t>2009 года</w:t>
      </w:r>
      <w:r w:rsidR="00E82437" w:rsidRPr="00306A30">
        <w:rPr>
          <w:rStyle w:val="21"/>
          <w:bCs/>
          <w:color w:val="auto"/>
          <w:sz w:val="28"/>
          <w:szCs w:val="28"/>
        </w:rPr>
        <w:t xml:space="preserve"> №8-ФЗ «Об обеспечении доступа к </w:t>
      </w:r>
      <w:r w:rsidRPr="00306A30">
        <w:rPr>
          <w:rStyle w:val="21"/>
          <w:bCs/>
          <w:color w:val="auto"/>
          <w:sz w:val="28"/>
          <w:szCs w:val="28"/>
        </w:rPr>
        <w:t xml:space="preserve">информации о деятельности </w:t>
      </w:r>
      <w:r w:rsidR="00E82437" w:rsidRPr="00306A30">
        <w:rPr>
          <w:rStyle w:val="21"/>
          <w:bCs/>
          <w:color w:val="auto"/>
          <w:sz w:val="28"/>
          <w:szCs w:val="28"/>
        </w:rPr>
        <w:t xml:space="preserve">государственных органов и органов </w:t>
      </w:r>
      <w:r w:rsidRPr="00306A30">
        <w:rPr>
          <w:rStyle w:val="21"/>
          <w:bCs/>
          <w:color w:val="auto"/>
          <w:sz w:val="28"/>
          <w:szCs w:val="28"/>
        </w:rPr>
        <w:t>местного самоуправления»,</w:t>
      </w:r>
      <w:r w:rsidR="00E82437" w:rsidRPr="00306A30">
        <w:rPr>
          <w:rStyle w:val="21"/>
          <w:bCs/>
          <w:color w:val="auto"/>
          <w:sz w:val="28"/>
          <w:szCs w:val="28"/>
        </w:rPr>
        <w:t xml:space="preserve"> руководствуясь  </w:t>
      </w:r>
      <w:r w:rsidRPr="00306A30">
        <w:rPr>
          <w:rStyle w:val="21"/>
          <w:bCs/>
          <w:color w:val="auto"/>
          <w:sz w:val="28"/>
          <w:szCs w:val="28"/>
        </w:rPr>
        <w:t>Федеральным законом</w:t>
      </w:r>
      <w:r w:rsidR="00E82437" w:rsidRPr="00306A30">
        <w:rPr>
          <w:rStyle w:val="21"/>
          <w:bCs/>
          <w:color w:val="auto"/>
          <w:sz w:val="28"/>
          <w:szCs w:val="28"/>
        </w:rPr>
        <w:t xml:space="preserve"> от 06.10.2003 №131-ФЗ </w:t>
      </w:r>
      <w:r w:rsidRPr="00306A30">
        <w:rPr>
          <w:rStyle w:val="21"/>
          <w:bCs/>
          <w:color w:val="auto"/>
          <w:sz w:val="28"/>
          <w:szCs w:val="28"/>
        </w:rPr>
        <w:t xml:space="preserve"> «Об общих принципах организацииместного самоуправления в Российской Федерации», Уставом </w:t>
      </w:r>
      <w:r w:rsidR="00A24419" w:rsidRPr="00306A30">
        <w:rPr>
          <w:rStyle w:val="21"/>
          <w:bCs/>
          <w:color w:val="auto"/>
          <w:sz w:val="28"/>
          <w:szCs w:val="28"/>
        </w:rPr>
        <w:t>Мелчхинского</w:t>
      </w:r>
      <w:r w:rsidR="001E59D9" w:rsidRPr="00306A30">
        <w:rPr>
          <w:rStyle w:val="21"/>
          <w:bCs/>
          <w:color w:val="auto"/>
          <w:sz w:val="28"/>
          <w:szCs w:val="28"/>
        </w:rPr>
        <w:t xml:space="preserve"> </w:t>
      </w:r>
      <w:r w:rsidRPr="00306A30">
        <w:rPr>
          <w:rStyle w:val="21"/>
          <w:bCs/>
          <w:color w:val="auto"/>
          <w:sz w:val="28"/>
          <w:szCs w:val="28"/>
        </w:rPr>
        <w:t>сельского поселения</w:t>
      </w:r>
      <w:r w:rsidR="00E82437" w:rsidRPr="00306A30">
        <w:rPr>
          <w:rStyle w:val="21"/>
          <w:bCs/>
          <w:color w:val="auto"/>
          <w:sz w:val="28"/>
          <w:szCs w:val="28"/>
        </w:rPr>
        <w:t xml:space="preserve">, </w:t>
      </w:r>
    </w:p>
    <w:p w:rsidR="00E82437" w:rsidRPr="00092B3B" w:rsidRDefault="00E82437" w:rsidP="00E82437">
      <w:pPr>
        <w:pStyle w:val="20"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</w:p>
    <w:p w:rsidR="00486220" w:rsidRDefault="009758B7" w:rsidP="00E82437">
      <w:pPr>
        <w:pStyle w:val="20"/>
        <w:shd w:val="clear" w:color="auto" w:fill="auto"/>
        <w:spacing w:after="0" w:line="260" w:lineRule="exact"/>
        <w:ind w:firstLine="640"/>
        <w:jc w:val="center"/>
        <w:rPr>
          <w:rStyle w:val="21"/>
          <w:bCs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ПОСТАНОВЛЯЮ:</w:t>
      </w:r>
    </w:p>
    <w:p w:rsidR="00E82437" w:rsidRPr="00092B3B" w:rsidRDefault="00E82437" w:rsidP="00092B3B">
      <w:pPr>
        <w:pStyle w:val="20"/>
        <w:shd w:val="clear" w:color="auto" w:fill="auto"/>
        <w:spacing w:after="0" w:line="260" w:lineRule="exact"/>
        <w:ind w:firstLine="640"/>
        <w:jc w:val="both"/>
        <w:rPr>
          <w:b w:val="0"/>
          <w:sz w:val="28"/>
          <w:szCs w:val="28"/>
        </w:rPr>
      </w:pPr>
    </w:p>
    <w:p w:rsidR="00486220" w:rsidRPr="00306A30" w:rsidRDefault="009758B7" w:rsidP="00325D99">
      <w:pPr>
        <w:pStyle w:val="20"/>
        <w:shd w:val="clear" w:color="auto" w:fill="auto"/>
        <w:spacing w:after="0" w:line="240" w:lineRule="auto"/>
        <w:ind w:firstLine="641"/>
        <w:jc w:val="both"/>
        <w:rPr>
          <w:rStyle w:val="21"/>
          <w:bCs/>
          <w:color w:val="auto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1 .Утвердить Административный регламент подготовки и размещения на официальном сайте в информационно телекоммуникационной сети «Интернет» информации о состоянии окружающей среды ( экологической информации) на территории </w:t>
      </w:r>
      <w:r w:rsidR="00A24419" w:rsidRPr="00306A30">
        <w:rPr>
          <w:rStyle w:val="21"/>
          <w:bCs/>
          <w:color w:val="auto"/>
          <w:sz w:val="28"/>
          <w:szCs w:val="28"/>
        </w:rPr>
        <w:t>Мелчхинского</w:t>
      </w:r>
      <w:r w:rsidR="001E59D9" w:rsidRPr="00306A30">
        <w:rPr>
          <w:rStyle w:val="21"/>
          <w:bCs/>
          <w:color w:val="auto"/>
          <w:sz w:val="28"/>
          <w:szCs w:val="28"/>
        </w:rPr>
        <w:t xml:space="preserve"> </w:t>
      </w:r>
      <w:r w:rsidRPr="00306A30">
        <w:rPr>
          <w:rStyle w:val="21"/>
          <w:bCs/>
          <w:color w:val="auto"/>
          <w:sz w:val="28"/>
          <w:szCs w:val="28"/>
        </w:rPr>
        <w:t>сельского поселения</w:t>
      </w:r>
      <w:r w:rsidR="00E82437" w:rsidRPr="00306A30">
        <w:rPr>
          <w:rStyle w:val="21"/>
          <w:bCs/>
          <w:color w:val="auto"/>
          <w:sz w:val="28"/>
          <w:szCs w:val="28"/>
        </w:rPr>
        <w:t xml:space="preserve"> (далее – Административный регламен)</w:t>
      </w:r>
      <w:r w:rsidR="00325D99" w:rsidRPr="00306A30">
        <w:rPr>
          <w:rStyle w:val="21"/>
          <w:bCs/>
          <w:color w:val="auto"/>
          <w:sz w:val="28"/>
          <w:szCs w:val="28"/>
        </w:rPr>
        <w:t xml:space="preserve"> Приложение № 1, 2.</w:t>
      </w:r>
    </w:p>
    <w:p w:rsidR="00486220" w:rsidRPr="00306A30" w:rsidRDefault="009758B7" w:rsidP="00325D99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240" w:lineRule="auto"/>
        <w:ind w:firstLine="641"/>
        <w:jc w:val="both"/>
        <w:rPr>
          <w:b w:val="0"/>
          <w:color w:val="auto"/>
          <w:sz w:val="28"/>
          <w:szCs w:val="28"/>
        </w:rPr>
      </w:pPr>
      <w:r w:rsidRPr="00306A30">
        <w:rPr>
          <w:rStyle w:val="21"/>
          <w:bCs/>
          <w:color w:val="auto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A24419" w:rsidRPr="00306A30">
        <w:rPr>
          <w:rStyle w:val="21"/>
          <w:bCs/>
          <w:color w:val="auto"/>
          <w:sz w:val="28"/>
          <w:szCs w:val="28"/>
        </w:rPr>
        <w:t>Мелчхинского</w:t>
      </w:r>
      <w:r w:rsidR="001E59D9" w:rsidRPr="00306A30">
        <w:rPr>
          <w:rStyle w:val="21"/>
          <w:bCs/>
          <w:color w:val="auto"/>
          <w:sz w:val="28"/>
          <w:szCs w:val="28"/>
        </w:rPr>
        <w:t xml:space="preserve"> </w:t>
      </w:r>
      <w:r w:rsidRPr="00306A30">
        <w:rPr>
          <w:rStyle w:val="21"/>
          <w:bCs/>
          <w:color w:val="auto"/>
          <w:sz w:val="28"/>
          <w:szCs w:val="28"/>
        </w:rPr>
        <w:t>сельского поселения.</w:t>
      </w:r>
    </w:p>
    <w:p w:rsidR="00486220" w:rsidRPr="00306A30" w:rsidRDefault="009758B7" w:rsidP="00325D99">
      <w:pPr>
        <w:pStyle w:val="20"/>
        <w:shd w:val="clear" w:color="auto" w:fill="auto"/>
        <w:spacing w:after="0" w:line="240" w:lineRule="auto"/>
        <w:ind w:firstLine="641"/>
        <w:jc w:val="both"/>
        <w:rPr>
          <w:b w:val="0"/>
          <w:color w:val="auto"/>
          <w:sz w:val="28"/>
          <w:szCs w:val="28"/>
        </w:rPr>
      </w:pPr>
      <w:r w:rsidRPr="00306A30">
        <w:rPr>
          <w:rStyle w:val="21"/>
          <w:bCs/>
          <w:color w:val="auto"/>
          <w:sz w:val="28"/>
          <w:szCs w:val="28"/>
        </w:rPr>
        <w:t>Постановление вступает в силу с момента его официального опубликования.</w:t>
      </w:r>
    </w:p>
    <w:p w:rsidR="00325D99" w:rsidRDefault="00325D99" w:rsidP="00092B3B">
      <w:pPr>
        <w:pStyle w:val="20"/>
        <w:shd w:val="clear" w:color="auto" w:fill="auto"/>
        <w:spacing w:after="0" w:line="260" w:lineRule="exact"/>
        <w:rPr>
          <w:rStyle w:val="21"/>
          <w:bCs/>
          <w:color w:val="auto"/>
          <w:sz w:val="28"/>
          <w:szCs w:val="28"/>
        </w:rPr>
      </w:pPr>
    </w:p>
    <w:p w:rsidR="00306A30" w:rsidRDefault="00306A30" w:rsidP="00092B3B">
      <w:pPr>
        <w:pStyle w:val="20"/>
        <w:shd w:val="clear" w:color="auto" w:fill="auto"/>
        <w:spacing w:after="0" w:line="260" w:lineRule="exact"/>
        <w:rPr>
          <w:rStyle w:val="21"/>
          <w:bCs/>
          <w:color w:val="auto"/>
          <w:sz w:val="28"/>
          <w:szCs w:val="28"/>
        </w:rPr>
      </w:pPr>
    </w:p>
    <w:p w:rsidR="00306A30" w:rsidRDefault="00306A30" w:rsidP="00092B3B">
      <w:pPr>
        <w:pStyle w:val="20"/>
        <w:shd w:val="clear" w:color="auto" w:fill="auto"/>
        <w:spacing w:after="0" w:line="260" w:lineRule="exact"/>
        <w:rPr>
          <w:rStyle w:val="21"/>
          <w:bCs/>
          <w:color w:val="auto"/>
          <w:sz w:val="28"/>
          <w:szCs w:val="28"/>
        </w:rPr>
      </w:pPr>
    </w:p>
    <w:p w:rsidR="00306A30" w:rsidRPr="00306A30" w:rsidRDefault="00306A30" w:rsidP="00092B3B">
      <w:pPr>
        <w:pStyle w:val="20"/>
        <w:shd w:val="clear" w:color="auto" w:fill="auto"/>
        <w:spacing w:after="0" w:line="260" w:lineRule="exact"/>
        <w:rPr>
          <w:rStyle w:val="21"/>
          <w:bCs/>
          <w:color w:val="auto"/>
          <w:sz w:val="28"/>
          <w:szCs w:val="28"/>
        </w:rPr>
      </w:pPr>
    </w:p>
    <w:p w:rsidR="00325D99" w:rsidRPr="00306A30" w:rsidRDefault="00325D99" w:rsidP="00092B3B">
      <w:pPr>
        <w:pStyle w:val="20"/>
        <w:shd w:val="clear" w:color="auto" w:fill="auto"/>
        <w:spacing w:after="0" w:line="260" w:lineRule="exact"/>
        <w:rPr>
          <w:rStyle w:val="21"/>
          <w:bCs/>
          <w:color w:val="auto"/>
          <w:sz w:val="28"/>
          <w:szCs w:val="28"/>
        </w:rPr>
      </w:pPr>
    </w:p>
    <w:p w:rsidR="00486220" w:rsidRPr="00306A30" w:rsidRDefault="009758B7" w:rsidP="00306A30">
      <w:pPr>
        <w:pStyle w:val="20"/>
        <w:shd w:val="clear" w:color="auto" w:fill="auto"/>
        <w:spacing w:after="0" w:line="260" w:lineRule="exact"/>
        <w:rPr>
          <w:b w:val="0"/>
          <w:color w:val="auto"/>
          <w:sz w:val="28"/>
          <w:szCs w:val="28"/>
        </w:rPr>
        <w:sectPr w:rsidR="00486220" w:rsidRPr="00306A30" w:rsidSect="00306A30">
          <w:pgSz w:w="11900" w:h="16840"/>
          <w:pgMar w:top="567" w:right="850" w:bottom="1134" w:left="1418" w:header="0" w:footer="3" w:gutter="0"/>
          <w:cols w:space="720"/>
          <w:noEndnote/>
          <w:docGrid w:linePitch="360"/>
        </w:sectPr>
      </w:pPr>
      <w:r w:rsidRPr="00306A30">
        <w:rPr>
          <w:rStyle w:val="21"/>
          <w:bCs/>
          <w:color w:val="auto"/>
          <w:sz w:val="28"/>
          <w:szCs w:val="28"/>
        </w:rPr>
        <w:t>Глава администрации</w:t>
      </w:r>
      <w:r w:rsidR="001E59D9" w:rsidRPr="00306A30">
        <w:rPr>
          <w:rStyle w:val="21"/>
          <w:bCs/>
          <w:color w:val="auto"/>
          <w:sz w:val="28"/>
          <w:szCs w:val="28"/>
        </w:rPr>
        <w:t xml:space="preserve">                                                            </w:t>
      </w:r>
      <w:r w:rsidR="00A24419" w:rsidRPr="00306A30">
        <w:rPr>
          <w:rStyle w:val="21"/>
          <w:bCs/>
          <w:color w:val="auto"/>
          <w:sz w:val="28"/>
          <w:szCs w:val="28"/>
        </w:rPr>
        <w:t>Б.Б. Джанаралие</w:t>
      </w:r>
      <w:bookmarkStart w:id="0" w:name="_GoBack"/>
      <w:bookmarkEnd w:id="0"/>
      <w:r w:rsidR="00306A30">
        <w:rPr>
          <w:rStyle w:val="21"/>
          <w:bCs/>
          <w:color w:val="auto"/>
          <w:sz w:val="28"/>
          <w:szCs w:val="28"/>
        </w:rPr>
        <w:t>в</w:t>
      </w:r>
    </w:p>
    <w:p w:rsidR="00325D99" w:rsidRDefault="009758B7" w:rsidP="00092B3B">
      <w:pPr>
        <w:pStyle w:val="20"/>
        <w:shd w:val="clear" w:color="auto" w:fill="auto"/>
        <w:spacing w:after="0" w:line="317" w:lineRule="exact"/>
        <w:ind w:left="4560"/>
        <w:jc w:val="right"/>
        <w:rPr>
          <w:rStyle w:val="21"/>
          <w:bCs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lastRenderedPageBreak/>
        <w:t>Приложение</w:t>
      </w:r>
      <w:r w:rsidR="00325D99">
        <w:rPr>
          <w:rStyle w:val="21"/>
          <w:bCs/>
          <w:sz w:val="28"/>
          <w:szCs w:val="28"/>
        </w:rPr>
        <w:t xml:space="preserve"> №</w:t>
      </w:r>
      <w:r w:rsidRPr="00092B3B">
        <w:rPr>
          <w:rStyle w:val="21"/>
          <w:bCs/>
          <w:sz w:val="28"/>
          <w:szCs w:val="28"/>
        </w:rPr>
        <w:t xml:space="preserve"> 1 </w:t>
      </w:r>
    </w:p>
    <w:p w:rsidR="00486220" w:rsidRPr="00306A30" w:rsidRDefault="009758B7" w:rsidP="00092B3B">
      <w:pPr>
        <w:pStyle w:val="20"/>
        <w:shd w:val="clear" w:color="auto" w:fill="auto"/>
        <w:spacing w:after="0" w:line="317" w:lineRule="exact"/>
        <w:ind w:left="4560"/>
        <w:jc w:val="right"/>
        <w:rPr>
          <w:b w:val="0"/>
          <w:color w:val="auto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к </w:t>
      </w:r>
      <w:r w:rsidRPr="00306A30">
        <w:rPr>
          <w:rStyle w:val="21"/>
          <w:bCs/>
          <w:color w:val="auto"/>
          <w:sz w:val="28"/>
          <w:szCs w:val="28"/>
        </w:rPr>
        <w:t xml:space="preserve">постановлению главы администрации </w:t>
      </w:r>
      <w:r w:rsidR="00A24419" w:rsidRPr="00306A30">
        <w:rPr>
          <w:rStyle w:val="21"/>
          <w:bCs/>
          <w:color w:val="auto"/>
          <w:sz w:val="28"/>
          <w:szCs w:val="28"/>
        </w:rPr>
        <w:t>Мелчхинского</w:t>
      </w:r>
      <w:r w:rsidR="00306A30" w:rsidRPr="00306A30">
        <w:rPr>
          <w:rStyle w:val="21"/>
          <w:bCs/>
          <w:color w:val="auto"/>
          <w:sz w:val="28"/>
          <w:szCs w:val="28"/>
        </w:rPr>
        <w:t xml:space="preserve"> </w:t>
      </w:r>
      <w:r w:rsidRPr="00306A30">
        <w:rPr>
          <w:rStyle w:val="21"/>
          <w:bCs/>
          <w:color w:val="auto"/>
          <w:sz w:val="28"/>
          <w:szCs w:val="28"/>
        </w:rPr>
        <w:t>сельского поселения</w:t>
      </w:r>
    </w:p>
    <w:p w:rsidR="00486220" w:rsidRPr="00306A30" w:rsidRDefault="009758B7" w:rsidP="00092B3B">
      <w:pPr>
        <w:pStyle w:val="20"/>
        <w:shd w:val="clear" w:color="auto" w:fill="auto"/>
        <w:spacing w:after="0" w:line="317" w:lineRule="exact"/>
        <w:jc w:val="right"/>
        <w:rPr>
          <w:rStyle w:val="21"/>
          <w:bCs/>
          <w:color w:val="auto"/>
          <w:sz w:val="28"/>
          <w:szCs w:val="28"/>
        </w:rPr>
      </w:pPr>
      <w:r w:rsidRPr="00306A30">
        <w:rPr>
          <w:rStyle w:val="21"/>
          <w:bCs/>
          <w:color w:val="auto"/>
          <w:sz w:val="28"/>
          <w:szCs w:val="28"/>
        </w:rPr>
        <w:t xml:space="preserve">от </w:t>
      </w:r>
      <w:r w:rsidR="00306A30" w:rsidRPr="00306A30">
        <w:rPr>
          <w:rStyle w:val="21"/>
          <w:bCs/>
          <w:color w:val="auto"/>
          <w:sz w:val="28"/>
          <w:szCs w:val="28"/>
        </w:rPr>
        <w:t>27</w:t>
      </w:r>
      <w:r w:rsidRPr="00306A30">
        <w:rPr>
          <w:rStyle w:val="21"/>
          <w:bCs/>
          <w:color w:val="auto"/>
          <w:sz w:val="28"/>
          <w:szCs w:val="28"/>
        </w:rPr>
        <w:t>.</w:t>
      </w:r>
      <w:r w:rsidR="00325D99" w:rsidRPr="00306A30">
        <w:rPr>
          <w:rStyle w:val="21"/>
          <w:bCs/>
          <w:color w:val="auto"/>
          <w:sz w:val="28"/>
          <w:szCs w:val="28"/>
        </w:rPr>
        <w:t>10</w:t>
      </w:r>
      <w:r w:rsidRPr="00306A30">
        <w:rPr>
          <w:rStyle w:val="21"/>
          <w:bCs/>
          <w:color w:val="auto"/>
          <w:sz w:val="28"/>
          <w:szCs w:val="28"/>
        </w:rPr>
        <w:t>.2022г. №</w:t>
      </w:r>
      <w:r w:rsidR="00306A30">
        <w:rPr>
          <w:rStyle w:val="21"/>
          <w:bCs/>
          <w:color w:val="auto"/>
          <w:sz w:val="28"/>
          <w:szCs w:val="28"/>
        </w:rPr>
        <w:t>15</w:t>
      </w:r>
      <w:r w:rsidR="00325D99" w:rsidRPr="00306A30">
        <w:rPr>
          <w:rStyle w:val="21"/>
          <w:bCs/>
          <w:color w:val="auto"/>
          <w:sz w:val="28"/>
          <w:szCs w:val="28"/>
        </w:rPr>
        <w:t>___</w:t>
      </w:r>
    </w:p>
    <w:p w:rsidR="00325D99" w:rsidRPr="00306A30" w:rsidRDefault="00325D99" w:rsidP="00092B3B">
      <w:pPr>
        <w:pStyle w:val="20"/>
        <w:shd w:val="clear" w:color="auto" w:fill="auto"/>
        <w:spacing w:after="0" w:line="317" w:lineRule="exact"/>
        <w:jc w:val="right"/>
        <w:rPr>
          <w:b w:val="0"/>
          <w:color w:val="auto"/>
          <w:sz w:val="28"/>
          <w:szCs w:val="28"/>
        </w:rPr>
      </w:pPr>
    </w:p>
    <w:p w:rsidR="00325D99" w:rsidRPr="00306A30" w:rsidRDefault="009758B7" w:rsidP="003744E0">
      <w:pPr>
        <w:pStyle w:val="20"/>
        <w:shd w:val="clear" w:color="auto" w:fill="auto"/>
        <w:spacing w:after="0" w:line="240" w:lineRule="auto"/>
        <w:ind w:firstLine="658"/>
        <w:jc w:val="center"/>
        <w:rPr>
          <w:rStyle w:val="21"/>
          <w:bCs/>
          <w:color w:val="auto"/>
          <w:sz w:val="28"/>
          <w:szCs w:val="28"/>
        </w:rPr>
      </w:pPr>
      <w:r w:rsidRPr="00306A30">
        <w:rPr>
          <w:rStyle w:val="21"/>
          <w:bCs/>
          <w:color w:val="auto"/>
          <w:sz w:val="28"/>
          <w:szCs w:val="28"/>
        </w:rPr>
        <w:t>Административный регламент</w:t>
      </w:r>
    </w:p>
    <w:p w:rsidR="00486220" w:rsidRPr="00306A30" w:rsidRDefault="009758B7" w:rsidP="003744E0">
      <w:pPr>
        <w:pStyle w:val="20"/>
        <w:shd w:val="clear" w:color="auto" w:fill="auto"/>
        <w:spacing w:after="0" w:line="240" w:lineRule="auto"/>
        <w:ind w:firstLine="658"/>
        <w:jc w:val="center"/>
        <w:rPr>
          <w:rStyle w:val="21"/>
          <w:bCs/>
          <w:color w:val="auto"/>
          <w:sz w:val="28"/>
          <w:szCs w:val="28"/>
        </w:rPr>
      </w:pPr>
      <w:r w:rsidRPr="00306A30">
        <w:rPr>
          <w:rStyle w:val="21"/>
          <w:bCs/>
          <w:color w:val="auto"/>
          <w:sz w:val="28"/>
          <w:szCs w:val="28"/>
        </w:rPr>
        <w:t xml:space="preserve">размещения и обновления информации о состоянии окружающей среды (экологической информации) на официальных сайтах в </w:t>
      </w:r>
      <w:r w:rsidR="00325D99" w:rsidRPr="00306A30">
        <w:rPr>
          <w:rStyle w:val="21"/>
          <w:bCs/>
          <w:color w:val="auto"/>
          <w:sz w:val="28"/>
          <w:szCs w:val="28"/>
        </w:rPr>
        <w:t>и</w:t>
      </w:r>
      <w:r w:rsidRPr="00306A30">
        <w:rPr>
          <w:rStyle w:val="21"/>
          <w:bCs/>
          <w:color w:val="auto"/>
          <w:sz w:val="28"/>
          <w:szCs w:val="28"/>
        </w:rPr>
        <w:t xml:space="preserve">нформационно-телекоммуникационной сети «Интернет» или с помощью государственных и муниципальных информационных систем, в том числе содержание информации о состоянии окружающей среды (экологической информации) и формы ее размещения на территории </w:t>
      </w:r>
      <w:r w:rsidR="00A24419" w:rsidRPr="00306A30">
        <w:rPr>
          <w:rStyle w:val="21"/>
          <w:bCs/>
          <w:color w:val="auto"/>
          <w:sz w:val="28"/>
          <w:szCs w:val="28"/>
        </w:rPr>
        <w:t>Мелчхинского</w:t>
      </w:r>
      <w:r w:rsidR="00306A30" w:rsidRPr="00306A30">
        <w:rPr>
          <w:rStyle w:val="21"/>
          <w:bCs/>
          <w:color w:val="auto"/>
          <w:sz w:val="28"/>
          <w:szCs w:val="28"/>
        </w:rPr>
        <w:t xml:space="preserve"> </w:t>
      </w:r>
      <w:r w:rsidRPr="00306A30">
        <w:rPr>
          <w:rStyle w:val="21"/>
          <w:bCs/>
          <w:color w:val="auto"/>
          <w:sz w:val="28"/>
          <w:szCs w:val="28"/>
        </w:rPr>
        <w:t>сельского поселения</w:t>
      </w:r>
    </w:p>
    <w:p w:rsidR="00325D99" w:rsidRPr="00306A30" w:rsidRDefault="00325D99" w:rsidP="00325D99">
      <w:pPr>
        <w:pStyle w:val="20"/>
        <w:shd w:val="clear" w:color="auto" w:fill="auto"/>
        <w:spacing w:after="0" w:line="370" w:lineRule="exact"/>
        <w:ind w:firstLine="660"/>
        <w:jc w:val="center"/>
        <w:rPr>
          <w:b w:val="0"/>
          <w:color w:val="auto"/>
          <w:sz w:val="28"/>
          <w:szCs w:val="28"/>
        </w:rPr>
      </w:pP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40" w:lineRule="auto"/>
        <w:ind w:firstLine="658"/>
        <w:jc w:val="both"/>
        <w:rPr>
          <w:b w:val="0"/>
          <w:sz w:val="28"/>
          <w:szCs w:val="28"/>
        </w:rPr>
      </w:pPr>
      <w:r w:rsidRPr="00306A30">
        <w:rPr>
          <w:rStyle w:val="21"/>
          <w:bCs/>
          <w:color w:val="auto"/>
          <w:sz w:val="28"/>
          <w:szCs w:val="28"/>
        </w:rPr>
        <w:t xml:space="preserve">Настоящий Административный регламент устанавливает порядок размещения и обновления администрацией </w:t>
      </w:r>
      <w:r w:rsidR="00A24419" w:rsidRPr="00306A30">
        <w:rPr>
          <w:rStyle w:val="21"/>
          <w:bCs/>
          <w:color w:val="auto"/>
          <w:sz w:val="28"/>
          <w:szCs w:val="28"/>
        </w:rPr>
        <w:t>Мелчхинского</w:t>
      </w:r>
      <w:r w:rsidR="00306A30" w:rsidRPr="00306A30">
        <w:rPr>
          <w:rStyle w:val="21"/>
          <w:bCs/>
          <w:color w:val="auto"/>
          <w:sz w:val="28"/>
          <w:szCs w:val="28"/>
        </w:rPr>
        <w:t xml:space="preserve"> </w:t>
      </w:r>
      <w:r w:rsidRPr="00306A30">
        <w:rPr>
          <w:rStyle w:val="21"/>
          <w:bCs/>
          <w:color w:val="auto"/>
          <w:sz w:val="28"/>
          <w:szCs w:val="28"/>
        </w:rPr>
        <w:t>сельского поселения общедоступной информации о состоянии окружающей среды</w:t>
      </w:r>
      <w:r w:rsidRPr="00092B3B">
        <w:rPr>
          <w:rStyle w:val="21"/>
          <w:bCs/>
          <w:sz w:val="28"/>
          <w:szCs w:val="28"/>
        </w:rPr>
        <w:t xml:space="preserve"> (экологической информации) (далее- информация) на официальном сайте в информационно-телекоммуникационной сети «Интернет», и, устанавливают форму размещения и содержание такой информации.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40" w:lineRule="auto"/>
        <w:ind w:firstLine="658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Информация подлежит размещению на официальном сайте Администрации в информационно-телекоммуникационной сети «Интернет».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40" w:lineRule="auto"/>
        <w:ind w:firstLine="658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Информация, размещенная на официальном сайте в </w:t>
      </w:r>
      <w:r w:rsidR="00325D99">
        <w:rPr>
          <w:rStyle w:val="21"/>
          <w:bCs/>
          <w:sz w:val="28"/>
          <w:szCs w:val="28"/>
        </w:rPr>
        <w:t>информационно -</w:t>
      </w:r>
      <w:r w:rsidR="00325D99" w:rsidRPr="00092B3B">
        <w:rPr>
          <w:rStyle w:val="21"/>
          <w:bCs/>
          <w:sz w:val="28"/>
          <w:szCs w:val="28"/>
        </w:rPr>
        <w:t>телекоммуникационной</w:t>
      </w:r>
      <w:r w:rsidRPr="00092B3B">
        <w:rPr>
          <w:rStyle w:val="21"/>
          <w:bCs/>
          <w:sz w:val="28"/>
          <w:szCs w:val="28"/>
        </w:rPr>
        <w:t xml:space="preserve"> сети «Интернет», является общедоступной и предоставляется на безвозмездной основе.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40" w:lineRule="auto"/>
        <w:ind w:firstLine="658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В случае размещения информации с помощью государственных и муниципальных информационных систем субъект размещения информации, разместивший информацию, указывает место расположения такой информации (ссылку размещения в информаци</w:t>
      </w:r>
      <w:r w:rsidR="00325D99">
        <w:rPr>
          <w:rStyle w:val="21"/>
          <w:bCs/>
          <w:sz w:val="28"/>
          <w:szCs w:val="28"/>
        </w:rPr>
        <w:t xml:space="preserve">онно-телекоммуникационной сети </w:t>
      </w:r>
      <w:r w:rsidRPr="00092B3B">
        <w:rPr>
          <w:rStyle w:val="21"/>
          <w:bCs/>
          <w:sz w:val="28"/>
          <w:szCs w:val="28"/>
        </w:rPr>
        <w:t>«Интернет»).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1267"/>
        </w:tabs>
        <w:spacing w:after="0" w:line="240" w:lineRule="auto"/>
        <w:ind w:firstLine="658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Размещение информации о деятельности администрации на официальном сайте в сети Интернет осуществляется в соответствии с </w:t>
      </w:r>
      <w:r w:rsidR="00325D99">
        <w:rPr>
          <w:rStyle w:val="21"/>
          <w:bCs/>
          <w:sz w:val="28"/>
          <w:szCs w:val="28"/>
        </w:rPr>
        <w:t>т</w:t>
      </w:r>
      <w:r w:rsidRPr="00092B3B">
        <w:rPr>
          <w:rStyle w:val="21"/>
          <w:bCs/>
          <w:sz w:val="28"/>
          <w:szCs w:val="28"/>
        </w:rPr>
        <w:t>ребованиями к технологическим, программным и лингвистическим средствам обеспечения пользования официальными сайтами федеральных органов исполнительной власти, утвержденными приказом Министерства Экономического развития Российской Федер</w:t>
      </w:r>
      <w:r w:rsidR="00325D99">
        <w:rPr>
          <w:rStyle w:val="21"/>
          <w:bCs/>
          <w:sz w:val="28"/>
          <w:szCs w:val="28"/>
        </w:rPr>
        <w:t>ации от 16 ноября 2009 г. №</w:t>
      </w:r>
      <w:r w:rsidRPr="00092B3B">
        <w:rPr>
          <w:rStyle w:val="21"/>
          <w:bCs/>
          <w:sz w:val="28"/>
          <w:szCs w:val="28"/>
        </w:rPr>
        <w:t>470 (зарегистрирован в Министерстве юстиции Российской Федерации 31 декабря 2009г., регистрационный №15949).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Информация подразделяется на прогностическою, аналитическую и статистическую.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Решение о возможности отнесения информации к общедоступной информации, подлежащей размещению субъектами размещения информации в сети «Интернет» или с помощью государственных и муниципальных информационных систем в форме открытых данных, принимается Администрацией, в результате деятельности которых создается либо к которым </w:t>
      </w:r>
      <w:r w:rsidRPr="00092B3B">
        <w:rPr>
          <w:rStyle w:val="21"/>
          <w:bCs/>
          <w:sz w:val="28"/>
          <w:szCs w:val="28"/>
        </w:rPr>
        <w:lastRenderedPageBreak/>
        <w:t>поступает соответствующая информация, исходя из принципов полноты и востребованности такой информации.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879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Ответственность за доверенность размещенной на официальном сайте в информационно-телекоммуникационной сети «Интернет» несет субъект размещения информации.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Информация на официальном сайте в </w:t>
      </w:r>
      <w:r w:rsidR="00325D99">
        <w:rPr>
          <w:rStyle w:val="21"/>
          <w:bCs/>
          <w:sz w:val="28"/>
          <w:szCs w:val="28"/>
        </w:rPr>
        <w:t>информационно -</w:t>
      </w:r>
      <w:r w:rsidR="00325D99" w:rsidRPr="00092B3B">
        <w:rPr>
          <w:rStyle w:val="21"/>
          <w:bCs/>
          <w:sz w:val="28"/>
          <w:szCs w:val="28"/>
        </w:rPr>
        <w:t>телекоммуникационной</w:t>
      </w:r>
      <w:r w:rsidRPr="00092B3B">
        <w:rPr>
          <w:rStyle w:val="21"/>
          <w:bCs/>
          <w:sz w:val="28"/>
          <w:szCs w:val="28"/>
        </w:rPr>
        <w:t xml:space="preserve"> сети «Интернет» может размещаться в виде электронных файлов, сведения и (или) свойства которых позволяют определить размещенный на ресурсе документ, субъекта размещения информации, разместившего его на ресурсе, а также должностное лицо субъекта размещения информации, ответственное за размещение информации, а также способы оперативной связи с таким лицом.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Обновление размещаемой информации осуществляется субъектами размещение информации.</w:t>
      </w:r>
    </w:p>
    <w:p w:rsidR="00486220" w:rsidRPr="00092B3B" w:rsidRDefault="009758B7" w:rsidP="00325D99">
      <w:pPr>
        <w:pStyle w:val="20"/>
        <w:numPr>
          <w:ilvl w:val="1"/>
          <w:numId w:val="2"/>
        </w:numPr>
        <w:shd w:val="clear" w:color="auto" w:fill="auto"/>
        <w:tabs>
          <w:tab w:val="left" w:pos="1392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Исключение (изъятие) субъектом размещения информации, размещенной на официальном сайте в </w:t>
      </w:r>
      <w:r w:rsidR="00C955C9" w:rsidRPr="00092B3B">
        <w:rPr>
          <w:rStyle w:val="21"/>
          <w:bCs/>
          <w:sz w:val="28"/>
          <w:szCs w:val="28"/>
        </w:rPr>
        <w:t>информацио</w:t>
      </w:r>
      <w:r w:rsidR="00C955C9">
        <w:rPr>
          <w:rStyle w:val="21"/>
          <w:bCs/>
          <w:sz w:val="28"/>
          <w:szCs w:val="28"/>
        </w:rPr>
        <w:t>нно-</w:t>
      </w:r>
      <w:r w:rsidR="00C955C9" w:rsidRPr="00092B3B">
        <w:rPr>
          <w:rStyle w:val="21"/>
          <w:bCs/>
          <w:sz w:val="28"/>
          <w:szCs w:val="28"/>
        </w:rPr>
        <w:t>телекоммуникационной</w:t>
      </w:r>
      <w:r w:rsidRPr="00092B3B">
        <w:rPr>
          <w:rStyle w:val="21"/>
          <w:bCs/>
          <w:sz w:val="28"/>
          <w:szCs w:val="28"/>
        </w:rPr>
        <w:t xml:space="preserve"> сети «Интернет», не допускается, за исключением случаев, указанных в пункте 11 настоящих Правил.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В случае выявления недостоверности и (или) неполноты, неактуальности в связи с произошедшими изменениями состояния окружающей среды размещаемой информации субъект размещение информации, разместивший ее в системе, обязан внести в такую информацию изменения, устраняющие обнаруженные недостатки.</w:t>
      </w:r>
    </w:p>
    <w:p w:rsidR="00486220" w:rsidRPr="00092B3B" w:rsidRDefault="009758B7" w:rsidP="00325D99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В случае поступления сведений от третьих лиц о недостоверности информации, субъект размещения информации, разместивший информацию рассматривает обоснованность представленных сведений, и в течение 5 рабочих дней принимает решение о внесении изменений в размещенную информацию.</w:t>
      </w:r>
    </w:p>
    <w:p w:rsidR="00486220" w:rsidRPr="00092B3B" w:rsidRDefault="009758B7" w:rsidP="00325D99">
      <w:pPr>
        <w:pStyle w:val="20"/>
        <w:numPr>
          <w:ilvl w:val="1"/>
          <w:numId w:val="2"/>
        </w:numPr>
        <w:shd w:val="clear" w:color="auto" w:fill="auto"/>
        <w:tabs>
          <w:tab w:val="left" w:pos="1325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Внесение в информацию изменений в связи с устранением недостоверности и (или) неполноты, неактуальности информации осуществляется в течение 5 рабочих дней, следующих за днем возникновения у субъекта размещения информации обязанности по внесению таких изменений, если иное не установлено законодательством Российской Федерации.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Технологические и программные средства, которые используются для функционирования официального сайта в информационно- функционирования сети «Интернет» в которых размещаются информация, должны обеспечивать;</w:t>
      </w:r>
    </w:p>
    <w:p w:rsidR="00486220" w:rsidRPr="00092B3B" w:rsidRDefault="009758B7" w:rsidP="00325D99">
      <w:pPr>
        <w:pStyle w:val="20"/>
        <w:shd w:val="clear" w:color="auto" w:fill="auto"/>
        <w:tabs>
          <w:tab w:val="left" w:pos="979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а)</w:t>
      </w:r>
      <w:r w:rsidRPr="00092B3B">
        <w:rPr>
          <w:b w:val="0"/>
          <w:sz w:val="28"/>
          <w:szCs w:val="28"/>
        </w:rPr>
        <w:tab/>
      </w:r>
      <w:r w:rsidRPr="00092B3B">
        <w:rPr>
          <w:rStyle w:val="21"/>
          <w:bCs/>
          <w:sz w:val="28"/>
          <w:szCs w:val="28"/>
        </w:rPr>
        <w:t xml:space="preserve">доступ к размещенной на ресурсе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платы, за исключением программного обеспечения, используемого для преобразования большого объема информации </w:t>
      </w:r>
      <w:r w:rsidRPr="00092B3B">
        <w:rPr>
          <w:rStyle w:val="21"/>
          <w:bCs/>
          <w:sz w:val="28"/>
          <w:szCs w:val="28"/>
          <w:lang w:eastAsia="en-US" w:bidi="en-US"/>
        </w:rPr>
        <w:t>(</w:t>
      </w:r>
      <w:r w:rsidRPr="00092B3B">
        <w:rPr>
          <w:rStyle w:val="21"/>
          <w:bCs/>
          <w:sz w:val="28"/>
          <w:szCs w:val="28"/>
          <w:lang w:val="en-US" w:eastAsia="en-US" w:bidi="en-US"/>
        </w:rPr>
        <w:t>zip</w:t>
      </w:r>
      <w:r w:rsidRPr="00092B3B">
        <w:rPr>
          <w:rStyle w:val="21"/>
          <w:bCs/>
          <w:sz w:val="28"/>
          <w:szCs w:val="28"/>
          <w:lang w:eastAsia="en-US" w:bidi="en-US"/>
        </w:rPr>
        <w:t>.</w:t>
      </w:r>
      <w:r w:rsidRPr="00092B3B">
        <w:rPr>
          <w:rStyle w:val="21"/>
          <w:bCs/>
          <w:sz w:val="28"/>
          <w:szCs w:val="28"/>
          <w:lang w:val="en-US" w:eastAsia="en-US" w:bidi="en-US"/>
        </w:rPr>
        <w:t>rar</w:t>
      </w:r>
      <w:r w:rsidRPr="00092B3B">
        <w:rPr>
          <w:rStyle w:val="21"/>
          <w:bCs/>
          <w:sz w:val="28"/>
          <w:szCs w:val="28"/>
          <w:lang w:eastAsia="en-US" w:bidi="en-US"/>
        </w:rPr>
        <w:t>);</w:t>
      </w:r>
    </w:p>
    <w:p w:rsidR="00486220" w:rsidRPr="00092B3B" w:rsidRDefault="009758B7" w:rsidP="00C955C9">
      <w:pPr>
        <w:pStyle w:val="20"/>
        <w:shd w:val="clear" w:color="auto" w:fill="auto"/>
        <w:tabs>
          <w:tab w:val="left" w:pos="774"/>
        </w:tabs>
        <w:spacing w:after="0" w:line="240" w:lineRule="auto"/>
        <w:ind w:firstLine="50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б)</w:t>
      </w:r>
      <w:r w:rsidRPr="00092B3B">
        <w:rPr>
          <w:b w:val="0"/>
          <w:sz w:val="28"/>
          <w:szCs w:val="28"/>
        </w:rPr>
        <w:tab/>
      </w:r>
      <w:r w:rsidRPr="00092B3B">
        <w:rPr>
          <w:rStyle w:val="21"/>
          <w:bCs/>
          <w:sz w:val="28"/>
          <w:szCs w:val="28"/>
        </w:rPr>
        <w:t>защиту информации от уничтожения, модификации и блокирования доступа к ней;</w:t>
      </w:r>
    </w:p>
    <w:p w:rsidR="00486220" w:rsidRPr="00092B3B" w:rsidRDefault="00C955C9" w:rsidP="00325D99">
      <w:pPr>
        <w:pStyle w:val="20"/>
        <w:shd w:val="clear" w:color="auto" w:fill="auto"/>
        <w:tabs>
          <w:tab w:val="left" w:pos="456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rStyle w:val="21"/>
          <w:bCs/>
          <w:sz w:val="28"/>
          <w:szCs w:val="28"/>
        </w:rPr>
        <w:tab/>
      </w:r>
      <w:r w:rsidR="009758B7" w:rsidRPr="00092B3B">
        <w:rPr>
          <w:rStyle w:val="21"/>
          <w:bCs/>
          <w:sz w:val="28"/>
          <w:szCs w:val="28"/>
        </w:rPr>
        <w:t>в)</w:t>
      </w:r>
      <w:r w:rsidR="009758B7" w:rsidRPr="00092B3B">
        <w:rPr>
          <w:rStyle w:val="21"/>
          <w:bCs/>
          <w:sz w:val="28"/>
          <w:szCs w:val="28"/>
        </w:rPr>
        <w:tab/>
        <w:t xml:space="preserve">возможность копирования информации на резервный носитель, </w:t>
      </w:r>
      <w:r w:rsidR="009758B7" w:rsidRPr="00092B3B">
        <w:rPr>
          <w:rStyle w:val="21"/>
          <w:bCs/>
          <w:sz w:val="28"/>
          <w:szCs w:val="28"/>
        </w:rPr>
        <w:lastRenderedPageBreak/>
        <w:t>обеспечивающий ее восстановление;</w:t>
      </w:r>
    </w:p>
    <w:p w:rsidR="00486220" w:rsidRPr="00092B3B" w:rsidRDefault="00C955C9" w:rsidP="00325D99">
      <w:pPr>
        <w:pStyle w:val="20"/>
        <w:shd w:val="clear" w:color="auto" w:fill="auto"/>
        <w:tabs>
          <w:tab w:val="left" w:pos="342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rStyle w:val="22"/>
          <w:sz w:val="28"/>
          <w:szCs w:val="28"/>
        </w:rPr>
        <w:tab/>
      </w:r>
      <w:r w:rsidR="009758B7" w:rsidRPr="00092B3B">
        <w:rPr>
          <w:rStyle w:val="22"/>
          <w:sz w:val="28"/>
          <w:szCs w:val="28"/>
        </w:rPr>
        <w:t>г)</w:t>
      </w:r>
      <w:r w:rsidR="009758B7" w:rsidRPr="00092B3B">
        <w:rPr>
          <w:rStyle w:val="21"/>
          <w:bCs/>
          <w:sz w:val="28"/>
          <w:szCs w:val="28"/>
        </w:rPr>
        <w:tab/>
        <w:t>хранение резервной копии ранее размещенной информации и изменений информации в соответствии с пунктом 11 настоящего Постановление, включая сведения о причинах изменения информации;</w:t>
      </w:r>
    </w:p>
    <w:p w:rsidR="00486220" w:rsidRDefault="00C955C9" w:rsidP="00325D99">
      <w:pPr>
        <w:pStyle w:val="20"/>
        <w:shd w:val="clear" w:color="auto" w:fill="auto"/>
        <w:tabs>
          <w:tab w:val="left" w:pos="456"/>
        </w:tabs>
        <w:spacing w:after="0" w:line="240" w:lineRule="auto"/>
        <w:jc w:val="both"/>
        <w:rPr>
          <w:rStyle w:val="21"/>
          <w:bCs/>
          <w:sz w:val="28"/>
          <w:szCs w:val="28"/>
        </w:rPr>
      </w:pPr>
      <w:r>
        <w:rPr>
          <w:rStyle w:val="21"/>
          <w:bCs/>
          <w:sz w:val="28"/>
          <w:szCs w:val="28"/>
        </w:rPr>
        <w:tab/>
      </w:r>
      <w:r w:rsidR="009758B7" w:rsidRPr="00092B3B">
        <w:rPr>
          <w:rStyle w:val="21"/>
          <w:bCs/>
          <w:sz w:val="28"/>
          <w:szCs w:val="28"/>
        </w:rPr>
        <w:t>д)</w:t>
      </w:r>
      <w:r w:rsidR="009758B7" w:rsidRPr="00092B3B">
        <w:rPr>
          <w:rStyle w:val="21"/>
          <w:bCs/>
          <w:sz w:val="28"/>
          <w:szCs w:val="28"/>
        </w:rPr>
        <w:tab/>
        <w:t>ознакомление с информацией и ее использование пользователями без заключения какого-либо договора между пользователем и субъектом размещения информация.</w:t>
      </w:r>
    </w:p>
    <w:p w:rsidR="00486220" w:rsidRDefault="00C955C9" w:rsidP="00C955C9">
      <w:pPr>
        <w:pStyle w:val="20"/>
        <w:shd w:val="clear" w:color="auto" w:fill="auto"/>
        <w:spacing w:after="0" w:line="240" w:lineRule="auto"/>
        <w:jc w:val="both"/>
        <w:rPr>
          <w:rStyle w:val="21"/>
          <w:bCs/>
          <w:sz w:val="28"/>
          <w:szCs w:val="28"/>
        </w:rPr>
      </w:pPr>
      <w:r>
        <w:rPr>
          <w:rStyle w:val="21"/>
          <w:bCs/>
          <w:sz w:val="28"/>
          <w:szCs w:val="28"/>
        </w:rPr>
        <w:tab/>
      </w:r>
      <w:r w:rsidRPr="00C955C9">
        <w:rPr>
          <w:rStyle w:val="21"/>
          <w:b/>
          <w:bCs/>
          <w:sz w:val="28"/>
          <w:szCs w:val="28"/>
        </w:rPr>
        <w:t>13.</w:t>
      </w:r>
      <w:r w:rsidR="009758B7" w:rsidRPr="00092B3B">
        <w:rPr>
          <w:rStyle w:val="21"/>
          <w:bCs/>
          <w:sz w:val="28"/>
          <w:szCs w:val="28"/>
        </w:rPr>
        <w:t>Информация размещается на ресурсе на русском языке - государственном языке Российской Федерации, а также может быть размещена на го</w:t>
      </w:r>
      <w:r>
        <w:rPr>
          <w:rStyle w:val="21"/>
          <w:bCs/>
          <w:sz w:val="28"/>
          <w:szCs w:val="28"/>
        </w:rPr>
        <w:t>сударственных языках республик-</w:t>
      </w:r>
      <w:r w:rsidR="009758B7" w:rsidRPr="00092B3B">
        <w:rPr>
          <w:rStyle w:val="21"/>
          <w:bCs/>
          <w:sz w:val="28"/>
          <w:szCs w:val="28"/>
        </w:rPr>
        <w:t>субъектов Российской Федерации. В случае размещения информации на государственных языках республик-субъектов Российской Федерации, необходимо обеспечить дублирующую версию на русском языке в целях доступности информации для всех граждан Российской Федерации и исключения трудности перевода информации.</w:t>
      </w:r>
    </w:p>
    <w:p w:rsidR="00486220" w:rsidRDefault="00C955C9" w:rsidP="00C955C9">
      <w:pPr>
        <w:pStyle w:val="20"/>
        <w:shd w:val="clear" w:color="auto" w:fill="auto"/>
        <w:spacing w:after="0" w:line="240" w:lineRule="auto"/>
        <w:jc w:val="both"/>
        <w:rPr>
          <w:rStyle w:val="21"/>
          <w:bCs/>
          <w:sz w:val="28"/>
          <w:szCs w:val="28"/>
        </w:rPr>
      </w:pPr>
      <w:r>
        <w:rPr>
          <w:rStyle w:val="21"/>
          <w:bCs/>
          <w:sz w:val="28"/>
          <w:szCs w:val="28"/>
        </w:rPr>
        <w:tab/>
      </w:r>
      <w:r w:rsidRPr="00C955C9">
        <w:rPr>
          <w:rStyle w:val="21"/>
          <w:b/>
          <w:bCs/>
          <w:sz w:val="28"/>
          <w:szCs w:val="28"/>
        </w:rPr>
        <w:t>14.</w:t>
      </w:r>
      <w:r w:rsidR="009758B7" w:rsidRPr="00092B3B">
        <w:rPr>
          <w:rStyle w:val="21"/>
          <w:bCs/>
          <w:sz w:val="28"/>
          <w:szCs w:val="28"/>
        </w:rPr>
        <w:t>Статистическая информация, формируемая в соответствии с Федеральным планом статистических работ, утвержденным распоряжением Правительства Российской Федерации от 06.05.2008 №671-р, перечень которой установлен приказом Федеральной службы государственной статистики от 14.11.2017 №754, размещается субъектами размещения информации в Единой межведомственной информационно-статистической системе в соответствии с Положением о единой межведомственной информационно-статистической системе, утвержденным постановление Правительства Российской Федерации от 26.05.2010 №367.</w:t>
      </w:r>
    </w:p>
    <w:p w:rsidR="00486220" w:rsidRPr="00092B3B" w:rsidRDefault="00C955C9" w:rsidP="00C955C9">
      <w:pPr>
        <w:pStyle w:val="20"/>
        <w:shd w:val="clear" w:color="auto" w:fill="auto"/>
        <w:tabs>
          <w:tab w:val="left" w:pos="438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rStyle w:val="21"/>
          <w:bCs/>
          <w:sz w:val="28"/>
          <w:szCs w:val="28"/>
        </w:rPr>
        <w:tab/>
      </w:r>
      <w:r>
        <w:rPr>
          <w:rStyle w:val="21"/>
          <w:bCs/>
          <w:sz w:val="28"/>
          <w:szCs w:val="28"/>
        </w:rPr>
        <w:tab/>
      </w:r>
      <w:r w:rsidRPr="00C955C9">
        <w:rPr>
          <w:rStyle w:val="21"/>
          <w:b/>
          <w:bCs/>
          <w:sz w:val="28"/>
          <w:szCs w:val="28"/>
        </w:rPr>
        <w:t>15.</w:t>
      </w:r>
      <w:r w:rsidR="009758B7" w:rsidRPr="00092B3B">
        <w:rPr>
          <w:rStyle w:val="21"/>
          <w:bCs/>
          <w:sz w:val="28"/>
          <w:szCs w:val="28"/>
        </w:rPr>
        <w:t>После размещения информации на официальном сайте администрации всети Интернет в заявке в форме документа на бумажном носителе представляется отметка об исполнении (дата и время размещения информации на официальном сайте администрации). Отметка об исполнении заявки, представленной в электронной форме,</w:t>
      </w:r>
      <w:r w:rsidR="009758B7" w:rsidRPr="00092B3B">
        <w:rPr>
          <w:rStyle w:val="21"/>
          <w:bCs/>
          <w:sz w:val="28"/>
          <w:szCs w:val="28"/>
        </w:rPr>
        <w:tab/>
        <w:t>осуществляется сиспользованием системы электронного документооборота.</w:t>
      </w:r>
    </w:p>
    <w:p w:rsidR="00486220" w:rsidRPr="00092B3B" w:rsidRDefault="00486220">
      <w:pPr>
        <w:rPr>
          <w:rFonts w:ascii="Times New Roman" w:hAnsi="Times New Roman" w:cs="Times New Roman"/>
          <w:sz w:val="28"/>
          <w:szCs w:val="28"/>
        </w:rPr>
        <w:sectPr w:rsidR="00486220" w:rsidRPr="00092B3B" w:rsidSect="00092B3B">
          <w:pgSz w:w="11900" w:h="16840"/>
          <w:pgMar w:top="1134" w:right="850" w:bottom="1134" w:left="1418" w:header="0" w:footer="3" w:gutter="0"/>
          <w:cols w:space="720"/>
          <w:noEndnote/>
          <w:docGrid w:linePitch="360"/>
        </w:sectPr>
      </w:pPr>
    </w:p>
    <w:p w:rsidR="00AA6945" w:rsidRDefault="00AA6945" w:rsidP="00AA6945">
      <w:pPr>
        <w:pStyle w:val="20"/>
        <w:shd w:val="clear" w:color="auto" w:fill="auto"/>
        <w:spacing w:after="0" w:line="370" w:lineRule="exact"/>
        <w:ind w:left="10490"/>
        <w:jc w:val="both"/>
        <w:rPr>
          <w:rStyle w:val="21"/>
          <w:bCs/>
          <w:sz w:val="28"/>
          <w:szCs w:val="28"/>
        </w:rPr>
      </w:pPr>
      <w:r>
        <w:rPr>
          <w:rStyle w:val="21"/>
          <w:bCs/>
          <w:sz w:val="28"/>
          <w:szCs w:val="28"/>
        </w:rPr>
        <w:lastRenderedPageBreak/>
        <w:t>Прил</w:t>
      </w:r>
      <w:r w:rsidR="00306A30">
        <w:rPr>
          <w:rStyle w:val="21"/>
          <w:bCs/>
          <w:sz w:val="28"/>
          <w:szCs w:val="28"/>
        </w:rPr>
        <w:t>ожение №2 к постановлению от 27.10.2022 №15</w:t>
      </w:r>
    </w:p>
    <w:p w:rsidR="00E436CD" w:rsidRDefault="00E436CD" w:rsidP="00E436CD">
      <w:pPr>
        <w:pStyle w:val="20"/>
        <w:shd w:val="clear" w:color="auto" w:fill="auto"/>
        <w:spacing w:after="0" w:line="370" w:lineRule="exact"/>
        <w:ind w:firstLine="600"/>
        <w:rPr>
          <w:rStyle w:val="21"/>
          <w:bCs/>
          <w:sz w:val="28"/>
          <w:szCs w:val="28"/>
        </w:rPr>
      </w:pPr>
    </w:p>
    <w:p w:rsidR="00486220" w:rsidRPr="00306A30" w:rsidRDefault="009758B7" w:rsidP="00E436CD">
      <w:pPr>
        <w:pStyle w:val="20"/>
        <w:shd w:val="clear" w:color="auto" w:fill="auto"/>
        <w:spacing w:after="0" w:line="370" w:lineRule="exact"/>
        <w:ind w:firstLine="600"/>
        <w:jc w:val="center"/>
        <w:rPr>
          <w:b w:val="0"/>
          <w:color w:val="auto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Содержание информации о состоянии окружающей среды (экологической информации), размещаемой администрацией </w:t>
      </w:r>
      <w:r w:rsidR="00A24419" w:rsidRPr="00306A30">
        <w:rPr>
          <w:rStyle w:val="21"/>
          <w:bCs/>
          <w:color w:val="auto"/>
          <w:sz w:val="28"/>
          <w:szCs w:val="28"/>
        </w:rPr>
        <w:t>Мелчхинского</w:t>
      </w:r>
      <w:r w:rsidR="00306A30" w:rsidRPr="00306A30">
        <w:rPr>
          <w:rStyle w:val="21"/>
          <w:bCs/>
          <w:color w:val="auto"/>
          <w:sz w:val="28"/>
          <w:szCs w:val="28"/>
        </w:rPr>
        <w:t xml:space="preserve"> </w:t>
      </w:r>
      <w:r w:rsidRPr="00306A30">
        <w:rPr>
          <w:rStyle w:val="21"/>
          <w:bCs/>
          <w:color w:val="auto"/>
          <w:sz w:val="28"/>
          <w:szCs w:val="28"/>
        </w:rPr>
        <w:t>сельского поселения на оф</w:t>
      </w:r>
      <w:r w:rsidR="00AA6945" w:rsidRPr="00306A30">
        <w:rPr>
          <w:rStyle w:val="21"/>
          <w:bCs/>
          <w:color w:val="auto"/>
          <w:sz w:val="28"/>
          <w:szCs w:val="28"/>
        </w:rPr>
        <w:t xml:space="preserve">ициальном сайте в </w:t>
      </w:r>
      <w:r w:rsidR="00E436CD" w:rsidRPr="00306A30">
        <w:rPr>
          <w:rStyle w:val="21"/>
          <w:bCs/>
          <w:color w:val="auto"/>
          <w:sz w:val="28"/>
          <w:szCs w:val="28"/>
        </w:rPr>
        <w:t xml:space="preserve"> и</w:t>
      </w:r>
      <w:r w:rsidR="00AA6945" w:rsidRPr="00306A30">
        <w:rPr>
          <w:rStyle w:val="21"/>
          <w:bCs/>
          <w:color w:val="auto"/>
          <w:sz w:val="28"/>
          <w:szCs w:val="28"/>
        </w:rPr>
        <w:t>нформационно-</w:t>
      </w:r>
      <w:r w:rsidRPr="00306A30">
        <w:rPr>
          <w:rStyle w:val="21"/>
          <w:bCs/>
          <w:color w:val="auto"/>
          <w:sz w:val="28"/>
          <w:szCs w:val="28"/>
        </w:rPr>
        <w:t>телекоммуникационной сети «Интернет»</w:t>
      </w:r>
      <w:r w:rsidR="00306A30" w:rsidRPr="00306A30">
        <w:rPr>
          <w:rStyle w:val="21"/>
          <w:bCs/>
          <w:color w:val="auto"/>
          <w:sz w:val="28"/>
          <w:szCs w:val="28"/>
        </w:rPr>
        <w:t xml:space="preserve"> </w:t>
      </w:r>
      <w:r w:rsidRPr="00306A30">
        <w:rPr>
          <w:rStyle w:val="21"/>
          <w:bCs/>
          <w:color w:val="auto"/>
          <w:sz w:val="28"/>
          <w:szCs w:val="28"/>
        </w:rPr>
        <w:t>или с помощью государственных и муниципальных информационных систем.</w:t>
      </w:r>
    </w:p>
    <w:p w:rsidR="00486220" w:rsidRPr="00092B3B" w:rsidRDefault="00486220" w:rsidP="00AA6945">
      <w:pPr>
        <w:pStyle w:val="20"/>
        <w:shd w:val="clear" w:color="auto" w:fill="auto"/>
        <w:spacing w:after="0"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Y="353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1842"/>
        <w:gridCol w:w="1843"/>
        <w:gridCol w:w="3544"/>
        <w:gridCol w:w="3544"/>
        <w:gridCol w:w="1984"/>
      </w:tblGrid>
      <w:tr w:rsidR="00AA6945" w:rsidRPr="00C955C9" w:rsidTr="003744E0">
        <w:trPr>
          <w:trHeight w:hRule="exact" w:val="1310"/>
        </w:trPr>
        <w:tc>
          <w:tcPr>
            <w:tcW w:w="2137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42" w:right="101"/>
              <w:jc w:val="center"/>
              <w:rPr>
                <w:rStyle w:val="211pt"/>
                <w:bCs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Содержание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42" w:right="101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экологической информации</w:t>
            </w:r>
          </w:p>
        </w:tc>
        <w:tc>
          <w:tcPr>
            <w:tcW w:w="1842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right="440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Форма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right="440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размещения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right="300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экологической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right="440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информации</w:t>
            </w:r>
          </w:p>
        </w:tc>
        <w:tc>
          <w:tcPr>
            <w:tcW w:w="1843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right="460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Ресурс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right="460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размещения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right="280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экологической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right="460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544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101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Срок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101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размещения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101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экологической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101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544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243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Срок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243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обновления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243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экологической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243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информации</w:t>
            </w:r>
          </w:p>
        </w:tc>
        <w:tc>
          <w:tcPr>
            <w:tcW w:w="1984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132"/>
              <w:jc w:val="center"/>
              <w:rPr>
                <w:rStyle w:val="211pt"/>
                <w:bCs/>
                <w:sz w:val="24"/>
                <w:szCs w:val="24"/>
              </w:rPr>
            </w:pPr>
            <w:r w:rsidRPr="003744E0">
              <w:rPr>
                <w:b w:val="0"/>
                <w:sz w:val="24"/>
                <w:szCs w:val="24"/>
              </w:rPr>
              <w:t>Субъект размещения экологическойинформации</w:t>
            </w:r>
          </w:p>
        </w:tc>
      </w:tr>
      <w:tr w:rsidR="00AA6945" w:rsidRPr="00C955C9" w:rsidTr="003744E0">
        <w:trPr>
          <w:trHeight w:hRule="exact" w:val="5227"/>
        </w:trPr>
        <w:tc>
          <w:tcPr>
            <w:tcW w:w="2137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42" w:right="243"/>
              <w:jc w:val="both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Информация о пунктах приема отработанных ртутьсодержащих ламп, включая: наименование пункта приема адрес пункта приема</w:t>
            </w:r>
          </w:p>
        </w:tc>
        <w:tc>
          <w:tcPr>
            <w:tcW w:w="1842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102"/>
              <w:jc w:val="both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Сведения о местах  накопления  отработанных  ртутьсодержащих и размещение ламп.</w:t>
            </w:r>
          </w:p>
        </w:tc>
        <w:tc>
          <w:tcPr>
            <w:tcW w:w="1843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32" w:right="280"/>
              <w:jc w:val="both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Официальн</w:t>
            </w:r>
            <w:r w:rsidR="00E436CD" w:rsidRPr="003744E0">
              <w:rPr>
                <w:rStyle w:val="211pt"/>
                <w:bCs/>
                <w:sz w:val="24"/>
                <w:szCs w:val="24"/>
              </w:rPr>
              <w:t>ый сайт субъекта размещения экологической информации</w:t>
            </w:r>
          </w:p>
        </w:tc>
        <w:tc>
          <w:tcPr>
            <w:tcW w:w="3544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132"/>
              <w:jc w:val="both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В</w:t>
            </w:r>
            <w:r w:rsidR="00E436CD" w:rsidRPr="003744E0">
              <w:rPr>
                <w:rStyle w:val="211pt"/>
                <w:bCs/>
                <w:sz w:val="24"/>
                <w:szCs w:val="24"/>
              </w:rPr>
              <w:t xml:space="preserve"> соответствии с Правилами обращения с отходами производства  и потребления в части осветительных устройств, электрических ламп, ненадлежащий сбор, накопление, обезвреживание, транспортирование </w:t>
            </w:r>
            <w:r w:rsidR="003744E0" w:rsidRPr="003744E0">
              <w:rPr>
                <w:rStyle w:val="211pt"/>
                <w:bCs/>
                <w:sz w:val="24"/>
                <w:szCs w:val="24"/>
              </w:rPr>
              <w:t xml:space="preserve"> и размещение которых может повлечь причинение вреда жизни, здоровью граждан, вреда животным, растениям и окружающей среды, утвержденными постановлением Правительства Российской Федерации</w:t>
            </w:r>
          </w:p>
        </w:tc>
        <w:tc>
          <w:tcPr>
            <w:tcW w:w="3544" w:type="dxa"/>
            <w:shd w:val="clear" w:color="auto" w:fill="FFFFFF"/>
          </w:tcPr>
          <w:p w:rsidR="00AA6945" w:rsidRPr="003744E0" w:rsidRDefault="00E436CD" w:rsidP="003744E0">
            <w:pPr>
              <w:pStyle w:val="20"/>
              <w:shd w:val="clear" w:color="auto" w:fill="auto"/>
              <w:spacing w:after="0" w:line="240" w:lineRule="auto"/>
              <w:ind w:left="162" w:right="132"/>
              <w:jc w:val="both"/>
              <w:rPr>
                <w:b w:val="0"/>
                <w:sz w:val="24"/>
                <w:szCs w:val="24"/>
              </w:rPr>
            </w:pPr>
            <w:r w:rsidRPr="003744E0">
              <w:rPr>
                <w:b w:val="0"/>
                <w:sz w:val="24"/>
                <w:szCs w:val="24"/>
              </w:rPr>
              <w:t xml:space="preserve">В соответствии с Правилами обращения с отходами производства </w:t>
            </w:r>
            <w:r w:rsidRPr="003744E0">
              <w:rPr>
                <w:rStyle w:val="211pt"/>
                <w:bCs/>
                <w:sz w:val="24"/>
                <w:szCs w:val="24"/>
              </w:rPr>
              <w:t xml:space="preserve"> и потребления в части осветительных устройств, электрических ламп, ненадлежащий сбор, накопление,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среды, утвержденными постановлением Правительства Российской Федерации</w:t>
            </w:r>
          </w:p>
        </w:tc>
        <w:tc>
          <w:tcPr>
            <w:tcW w:w="1984" w:type="dxa"/>
            <w:shd w:val="clear" w:color="auto" w:fill="FFFFFF"/>
          </w:tcPr>
          <w:p w:rsidR="00AA6945" w:rsidRPr="003744E0" w:rsidRDefault="00E436CD" w:rsidP="003744E0">
            <w:pPr>
              <w:pStyle w:val="20"/>
              <w:shd w:val="clear" w:color="auto" w:fill="auto"/>
              <w:spacing w:after="0" w:line="240" w:lineRule="auto"/>
              <w:ind w:left="162" w:right="132"/>
              <w:jc w:val="both"/>
              <w:rPr>
                <w:rStyle w:val="211pt"/>
                <w:bCs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Администрация поселения</w:t>
            </w:r>
          </w:p>
        </w:tc>
      </w:tr>
    </w:tbl>
    <w:p w:rsidR="00486220" w:rsidRPr="00092B3B" w:rsidRDefault="00486220" w:rsidP="00AA6945">
      <w:pPr>
        <w:rPr>
          <w:rFonts w:ascii="Times New Roman" w:hAnsi="Times New Roman" w:cs="Times New Roman"/>
          <w:sz w:val="28"/>
          <w:szCs w:val="28"/>
        </w:rPr>
      </w:pPr>
    </w:p>
    <w:sectPr w:rsidR="00486220" w:rsidRPr="00092B3B" w:rsidSect="00AA6945">
      <w:pgSz w:w="16839" w:h="11907" w:orient="landscape" w:code="9"/>
      <w:pgMar w:top="993" w:right="1134" w:bottom="85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554" w:rsidRDefault="00D85554">
      <w:r>
        <w:separator/>
      </w:r>
    </w:p>
  </w:endnote>
  <w:endnote w:type="continuationSeparator" w:id="1">
    <w:p w:rsidR="00D85554" w:rsidRDefault="00D85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554" w:rsidRDefault="00D85554"/>
  </w:footnote>
  <w:footnote w:type="continuationSeparator" w:id="1">
    <w:p w:rsidR="00D85554" w:rsidRDefault="00D855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3E43"/>
    <w:multiLevelType w:val="multilevel"/>
    <w:tmpl w:val="8098EB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2867DE"/>
    <w:multiLevelType w:val="multilevel"/>
    <w:tmpl w:val="DA187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86220"/>
    <w:rsid w:val="00092B3B"/>
    <w:rsid w:val="001E59D9"/>
    <w:rsid w:val="00281076"/>
    <w:rsid w:val="00306A30"/>
    <w:rsid w:val="00325D99"/>
    <w:rsid w:val="003361A0"/>
    <w:rsid w:val="003744E0"/>
    <w:rsid w:val="003D1E99"/>
    <w:rsid w:val="00404227"/>
    <w:rsid w:val="00486220"/>
    <w:rsid w:val="005156CA"/>
    <w:rsid w:val="005D3454"/>
    <w:rsid w:val="006874C6"/>
    <w:rsid w:val="006E5640"/>
    <w:rsid w:val="009758B7"/>
    <w:rsid w:val="009B653F"/>
    <w:rsid w:val="00A24419"/>
    <w:rsid w:val="00AA6945"/>
    <w:rsid w:val="00C558D5"/>
    <w:rsid w:val="00C955C9"/>
    <w:rsid w:val="00D85554"/>
    <w:rsid w:val="00DD2C83"/>
    <w:rsid w:val="00E436CD"/>
    <w:rsid w:val="00E57AE7"/>
    <w:rsid w:val="00E82437"/>
    <w:rsid w:val="00E956E7"/>
    <w:rsid w:val="00EB53F2"/>
    <w:rsid w:val="00EC3C9A"/>
    <w:rsid w:val="00FD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4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4C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74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6874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874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6874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6874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6874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6874C6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a6">
    <w:name w:val="Подпись к таблице"/>
    <w:basedOn w:val="a4"/>
    <w:rsid w:val="006874C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874C6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6874C6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59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9D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ToMoC</cp:lastModifiedBy>
  <cp:revision>3</cp:revision>
  <dcterms:created xsi:type="dcterms:W3CDTF">2022-11-02T13:50:00Z</dcterms:created>
  <dcterms:modified xsi:type="dcterms:W3CDTF">2022-11-03T06:45:00Z</dcterms:modified>
</cp:coreProperties>
</file>