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3B85" w:rsidRPr="005F7733" w:rsidRDefault="00A53EEC" w:rsidP="004E3C69">
      <w:pPr>
        <w:pStyle w:val="1"/>
        <w:tabs>
          <w:tab w:val="clear" w:pos="0"/>
        </w:tabs>
        <w:ind w:left="0" w:righ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3B57">
        <w:rPr>
          <w:b/>
          <w:sz w:val="28"/>
          <w:szCs w:val="28"/>
        </w:rPr>
        <w:t xml:space="preserve"> </w:t>
      </w:r>
    </w:p>
    <w:p w:rsidR="004E3C69" w:rsidRPr="005F7733" w:rsidRDefault="001A68FE">
      <w:pPr>
        <w:pStyle w:val="1"/>
        <w:ind w:left="0" w:right="0"/>
        <w:jc w:val="center"/>
        <w:rPr>
          <w:b/>
          <w:sz w:val="28"/>
          <w:szCs w:val="28"/>
        </w:rPr>
      </w:pPr>
      <w:r w:rsidRPr="005F7733">
        <w:rPr>
          <w:b/>
          <w:sz w:val="28"/>
          <w:szCs w:val="28"/>
        </w:rPr>
        <w:t>ШЕСТНАДЦАТОЕ ВНЕОЧЕРЕДНОЕ ЗАСЕДАНИЕ</w:t>
      </w:r>
    </w:p>
    <w:p w:rsidR="00AA3B85" w:rsidRPr="005F7733" w:rsidRDefault="00AA3B85">
      <w:pPr>
        <w:pStyle w:val="1"/>
        <w:ind w:left="0" w:right="0"/>
        <w:jc w:val="center"/>
        <w:rPr>
          <w:b/>
          <w:sz w:val="28"/>
          <w:szCs w:val="28"/>
        </w:rPr>
      </w:pPr>
      <w:r w:rsidRPr="005F7733">
        <w:rPr>
          <w:b/>
          <w:sz w:val="28"/>
          <w:szCs w:val="28"/>
        </w:rPr>
        <w:t>СО</w:t>
      </w:r>
      <w:r w:rsidR="00B31ED3" w:rsidRPr="005F7733">
        <w:rPr>
          <w:b/>
          <w:sz w:val="28"/>
          <w:szCs w:val="28"/>
        </w:rPr>
        <w:t>ВЕТ</w:t>
      </w:r>
      <w:r w:rsidR="001A68FE" w:rsidRPr="005F7733">
        <w:rPr>
          <w:b/>
          <w:sz w:val="28"/>
          <w:szCs w:val="28"/>
        </w:rPr>
        <w:t>А</w:t>
      </w:r>
      <w:r w:rsidRPr="005F7733">
        <w:rPr>
          <w:b/>
          <w:sz w:val="28"/>
          <w:szCs w:val="28"/>
        </w:rPr>
        <w:t xml:space="preserve"> ДЕПУТАТОВ </w:t>
      </w:r>
      <w:r w:rsidR="001A68FE" w:rsidRPr="005F7733">
        <w:rPr>
          <w:b/>
          <w:sz w:val="28"/>
          <w:szCs w:val="28"/>
        </w:rPr>
        <w:t xml:space="preserve">МЕЛЧХИНСКОГО </w:t>
      </w:r>
      <w:r w:rsidR="00B31ED3" w:rsidRPr="005F7733">
        <w:rPr>
          <w:b/>
          <w:sz w:val="28"/>
          <w:szCs w:val="28"/>
        </w:rPr>
        <w:t>СЕЛЬСКОГО ПОСЕЛЕНИЯ</w:t>
      </w:r>
    </w:p>
    <w:p w:rsidR="004E3C69" w:rsidRPr="005F7733" w:rsidRDefault="008D5144" w:rsidP="004E3C69">
      <w:pPr>
        <w:jc w:val="center"/>
        <w:rPr>
          <w:b/>
          <w:sz w:val="28"/>
          <w:szCs w:val="28"/>
        </w:rPr>
      </w:pPr>
      <w:r w:rsidRPr="005F7733">
        <w:rPr>
          <w:b/>
          <w:sz w:val="28"/>
          <w:szCs w:val="28"/>
        </w:rPr>
        <w:t xml:space="preserve"> ГУДЕРМЕССКОГО МУНИЦИПАЛЬНОГО РАЙОНА ЧЕЧЕНСКОЙ РЕСПУБЛИКИ</w:t>
      </w:r>
      <w:r w:rsidR="001A68FE" w:rsidRPr="005F7733">
        <w:rPr>
          <w:b/>
          <w:sz w:val="28"/>
          <w:szCs w:val="28"/>
        </w:rPr>
        <w:t xml:space="preserve"> ТРЕТЬЕГО СОЗЫВА</w:t>
      </w:r>
    </w:p>
    <w:p w:rsidR="004E3C69" w:rsidRPr="005F7733" w:rsidRDefault="00C235D9" w:rsidP="004E3C69">
      <w:pPr>
        <w:jc w:val="center"/>
        <w:rPr>
          <w:b/>
          <w:sz w:val="28"/>
          <w:szCs w:val="28"/>
        </w:rPr>
      </w:pPr>
      <w:r w:rsidRPr="005F7733">
        <w:rPr>
          <w:b/>
          <w:sz w:val="28"/>
          <w:szCs w:val="28"/>
        </w:rPr>
        <w:t xml:space="preserve"> </w:t>
      </w:r>
    </w:p>
    <w:p w:rsidR="00AA3B85" w:rsidRPr="004E3C69" w:rsidRDefault="00AA3B85" w:rsidP="004E3C69">
      <w:pPr>
        <w:jc w:val="center"/>
      </w:pPr>
      <w:r>
        <w:rPr>
          <w:sz w:val="28"/>
          <w:szCs w:val="28"/>
        </w:rPr>
        <w:t>РЕШЕНИЕ</w:t>
      </w:r>
    </w:p>
    <w:p w:rsidR="00AA3B85" w:rsidRDefault="00AA3B85">
      <w:pPr>
        <w:jc w:val="center"/>
        <w:rPr>
          <w:sz w:val="28"/>
          <w:szCs w:val="28"/>
        </w:rPr>
      </w:pPr>
    </w:p>
    <w:p w:rsidR="00AA3B85" w:rsidRDefault="00ED3105">
      <w:pPr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>«13</w:t>
      </w:r>
      <w:r w:rsidR="00C235D9">
        <w:rPr>
          <w:sz w:val="28"/>
          <w:szCs w:val="28"/>
        </w:rPr>
        <w:t>»</w:t>
      </w:r>
      <w:r w:rsidR="009E3B57">
        <w:rPr>
          <w:sz w:val="28"/>
          <w:szCs w:val="28"/>
        </w:rPr>
        <w:t xml:space="preserve"> </w:t>
      </w:r>
      <w:r>
        <w:rPr>
          <w:sz w:val="28"/>
          <w:szCs w:val="28"/>
        </w:rPr>
        <w:t>_06</w:t>
      </w:r>
      <w:r w:rsidR="00C235D9">
        <w:rPr>
          <w:sz w:val="28"/>
          <w:szCs w:val="28"/>
        </w:rPr>
        <w:t>_</w:t>
      </w:r>
      <w:r w:rsidR="00AA3B85">
        <w:rPr>
          <w:sz w:val="28"/>
          <w:szCs w:val="28"/>
        </w:rPr>
        <w:t xml:space="preserve"> </w:t>
      </w:r>
      <w:r w:rsidR="001A68FE">
        <w:rPr>
          <w:sz w:val="28"/>
          <w:szCs w:val="28"/>
        </w:rPr>
        <w:t xml:space="preserve">                                 </w:t>
      </w:r>
      <w:r w:rsidR="009E3B57">
        <w:rPr>
          <w:sz w:val="28"/>
          <w:szCs w:val="28"/>
        </w:rPr>
        <w:t xml:space="preserve"> </w:t>
      </w:r>
      <w:r w:rsidR="001A68FE">
        <w:rPr>
          <w:sz w:val="28"/>
          <w:szCs w:val="28"/>
        </w:rPr>
        <w:t xml:space="preserve"> </w:t>
      </w:r>
      <w:r w:rsidR="00A53EEC">
        <w:rPr>
          <w:sz w:val="28"/>
          <w:szCs w:val="28"/>
        </w:rPr>
        <w:t>№</w:t>
      </w:r>
      <w:r w:rsidR="00B31ED3">
        <w:rPr>
          <w:sz w:val="28"/>
          <w:szCs w:val="28"/>
        </w:rPr>
        <w:t xml:space="preserve"> </w:t>
      </w:r>
      <w:r w:rsidR="00A53EEC">
        <w:rPr>
          <w:sz w:val="28"/>
          <w:szCs w:val="28"/>
        </w:rPr>
        <w:t>31</w:t>
      </w:r>
      <w:r w:rsidR="001A68FE">
        <w:rPr>
          <w:sz w:val="28"/>
          <w:szCs w:val="28"/>
        </w:rPr>
        <w:t xml:space="preserve">                                         с.Мелчхи</w:t>
      </w:r>
    </w:p>
    <w:p w:rsidR="00AA3B85" w:rsidRDefault="00AA3B85">
      <w:pPr>
        <w:ind w:left="960" w:hanging="960"/>
        <w:jc w:val="both"/>
        <w:rPr>
          <w:sz w:val="28"/>
          <w:szCs w:val="28"/>
        </w:rPr>
      </w:pPr>
    </w:p>
    <w:p w:rsidR="00AA3B85" w:rsidRDefault="00AA3B85" w:rsidP="004E3C69">
      <w:pPr>
        <w:tabs>
          <w:tab w:val="left" w:pos="9355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на территории </w:t>
      </w:r>
      <w:r w:rsidR="008D5144">
        <w:rPr>
          <w:sz w:val="28"/>
          <w:szCs w:val="28"/>
        </w:rPr>
        <w:t>сельского поселения Гудермесского муниципального района  Чеченской Республики</w:t>
      </w:r>
    </w:p>
    <w:p w:rsidR="00AA3B85" w:rsidRDefault="00AA3B85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</w:p>
    <w:p w:rsidR="00AA3B85" w:rsidRDefault="00AA3B85" w:rsidP="004E3C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7" w:history="1">
        <w:r w:rsidRPr="004E3C69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4E3C69">
        <w:rPr>
          <w:sz w:val="28"/>
          <w:szCs w:val="28"/>
        </w:rPr>
        <w:t xml:space="preserve"> от 06.10.2003 </w:t>
      </w:r>
      <w:hyperlink r:id="rId8" w:history="1">
        <w:r w:rsidRPr="004E3C69">
          <w:rPr>
            <w:rStyle w:val="a4"/>
            <w:color w:val="auto"/>
            <w:sz w:val="28"/>
            <w:szCs w:val="28"/>
            <w:u w:val="none"/>
          </w:rPr>
          <w:t>№ 131-ФЗ</w:t>
        </w:r>
      </w:hyperlink>
      <w:r w:rsidRPr="004E3C6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4E3C69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4E3C69">
        <w:rPr>
          <w:sz w:val="28"/>
          <w:szCs w:val="28"/>
        </w:rPr>
        <w:t xml:space="preserve"> </w:t>
      </w:r>
      <w:r w:rsidR="008D5144" w:rsidRPr="004E3C69">
        <w:rPr>
          <w:sz w:val="28"/>
          <w:szCs w:val="28"/>
        </w:rPr>
        <w:t>Чеченской Респ</w:t>
      </w:r>
      <w:r w:rsidR="008D5144">
        <w:rPr>
          <w:sz w:val="28"/>
          <w:szCs w:val="28"/>
        </w:rPr>
        <w:t>ублики</w:t>
      </w:r>
      <w:r>
        <w:rPr>
          <w:sz w:val="28"/>
          <w:szCs w:val="28"/>
        </w:rPr>
        <w:t xml:space="preserve"> от </w:t>
      </w:r>
      <w:r w:rsidR="00B31ED3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B31ED3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B31ED3">
        <w:rPr>
          <w:sz w:val="28"/>
          <w:szCs w:val="28"/>
        </w:rPr>
        <w:t>5</w:t>
      </w:r>
      <w:r>
        <w:rPr>
          <w:sz w:val="28"/>
          <w:szCs w:val="28"/>
        </w:rPr>
        <w:t xml:space="preserve"> № 9-</w:t>
      </w:r>
      <w:r w:rsidR="00B31ED3">
        <w:rPr>
          <w:sz w:val="28"/>
          <w:szCs w:val="28"/>
        </w:rPr>
        <w:t>рз</w:t>
      </w:r>
      <w:r>
        <w:rPr>
          <w:sz w:val="28"/>
          <w:szCs w:val="28"/>
        </w:rPr>
        <w:t xml:space="preserve">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деятельности», Уставом </w:t>
      </w:r>
      <w:r w:rsidR="008D5144">
        <w:rPr>
          <w:sz w:val="28"/>
          <w:szCs w:val="28"/>
        </w:rPr>
        <w:t xml:space="preserve"> </w:t>
      </w:r>
      <w:r w:rsidR="001A68FE">
        <w:rPr>
          <w:sz w:val="28"/>
          <w:szCs w:val="28"/>
        </w:rPr>
        <w:t>Мелчхинского</w:t>
      </w:r>
      <w:r w:rsidR="008D5144">
        <w:rPr>
          <w:sz w:val="28"/>
          <w:szCs w:val="28"/>
        </w:rPr>
        <w:t xml:space="preserve">  сельского поселения Гудермесского муниципального района Чеченской Республики</w:t>
      </w:r>
      <w:r>
        <w:rPr>
          <w:sz w:val="28"/>
          <w:szCs w:val="28"/>
        </w:rPr>
        <w:t xml:space="preserve"> </w:t>
      </w:r>
      <w:r w:rsidR="008D5144">
        <w:rPr>
          <w:sz w:val="28"/>
          <w:szCs w:val="28"/>
        </w:rPr>
        <w:t xml:space="preserve"> </w:t>
      </w:r>
    </w:p>
    <w:p w:rsidR="00AA3B85" w:rsidRDefault="00AA3B85">
      <w:pPr>
        <w:ind w:firstLine="539"/>
        <w:jc w:val="both"/>
        <w:rPr>
          <w:sz w:val="28"/>
          <w:szCs w:val="28"/>
        </w:rPr>
      </w:pPr>
    </w:p>
    <w:p w:rsidR="00AA3B85" w:rsidRDefault="00AA3B85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E3C69" w:rsidRDefault="004E3C69">
      <w:pPr>
        <w:ind w:firstLine="539"/>
        <w:jc w:val="center"/>
        <w:rPr>
          <w:sz w:val="28"/>
          <w:szCs w:val="28"/>
        </w:rPr>
      </w:pPr>
    </w:p>
    <w:p w:rsidR="00AA3B85" w:rsidRDefault="00AA3B85" w:rsidP="004E3C6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на террито</w:t>
      </w:r>
      <w:r w:rsidR="004E3C69">
        <w:rPr>
          <w:sz w:val="28"/>
          <w:szCs w:val="28"/>
        </w:rPr>
        <w:t>рии муни</w:t>
      </w:r>
      <w:r w:rsidR="001A68FE">
        <w:rPr>
          <w:sz w:val="28"/>
          <w:szCs w:val="28"/>
        </w:rPr>
        <w:t>ципального образования Мелчхинского</w:t>
      </w:r>
      <w:r w:rsidR="00B31ED3">
        <w:rPr>
          <w:sz w:val="28"/>
          <w:szCs w:val="28"/>
        </w:rPr>
        <w:t xml:space="preserve"> сельского поселения </w:t>
      </w:r>
      <w:r w:rsidR="008D5144">
        <w:rPr>
          <w:sz w:val="28"/>
          <w:szCs w:val="28"/>
        </w:rPr>
        <w:t>Гудермесского муниципального района Чеченской Республики</w:t>
      </w:r>
      <w:r>
        <w:rPr>
          <w:sz w:val="28"/>
          <w:szCs w:val="28"/>
        </w:rPr>
        <w:t>.</w:t>
      </w:r>
    </w:p>
    <w:p w:rsidR="00AA3B85" w:rsidRDefault="00AA3B85" w:rsidP="004E3C6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5144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настоящее решение на </w:t>
      </w:r>
      <w:r>
        <w:rPr>
          <w:color w:val="000000"/>
          <w:sz w:val="28"/>
          <w:szCs w:val="28"/>
        </w:rPr>
        <w:t xml:space="preserve"> официальном сайте в информационно-телеко</w:t>
      </w:r>
      <w:r w:rsidR="00B31ED3">
        <w:rPr>
          <w:color w:val="000000"/>
          <w:sz w:val="28"/>
          <w:szCs w:val="28"/>
        </w:rPr>
        <w:t xml:space="preserve">ммуникационной сети «Интернет» и </w:t>
      </w:r>
      <w:r>
        <w:rPr>
          <w:color w:val="000000"/>
          <w:sz w:val="28"/>
          <w:szCs w:val="28"/>
        </w:rPr>
        <w:t xml:space="preserve">на информационном стенде в Администрации </w:t>
      </w:r>
      <w:r w:rsidR="001A68FE">
        <w:rPr>
          <w:sz w:val="28"/>
          <w:szCs w:val="28"/>
        </w:rPr>
        <w:t>Мелчхинского</w:t>
      </w:r>
      <w:r w:rsidR="00B31ED3">
        <w:rPr>
          <w:sz w:val="28"/>
          <w:szCs w:val="28"/>
        </w:rPr>
        <w:t xml:space="preserve"> сельского поселения.</w:t>
      </w:r>
    </w:p>
    <w:p w:rsidR="00AA3B85" w:rsidRDefault="00AA3B85" w:rsidP="004E3C6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Насто</w:t>
      </w:r>
      <w:r w:rsidR="00F9078E">
        <w:rPr>
          <w:sz w:val="28"/>
          <w:szCs w:val="28"/>
        </w:rPr>
        <w:t>ящее решение вступает в силу  со дня принятия.</w:t>
      </w:r>
    </w:p>
    <w:p w:rsidR="001A68FE" w:rsidRDefault="001A68FE" w:rsidP="004E3C69">
      <w:pPr>
        <w:ind w:firstLine="539"/>
        <w:jc w:val="both"/>
        <w:rPr>
          <w:sz w:val="28"/>
          <w:szCs w:val="28"/>
        </w:rPr>
      </w:pPr>
    </w:p>
    <w:p w:rsidR="00004404" w:rsidRDefault="00004404" w:rsidP="004E3C69">
      <w:pPr>
        <w:ind w:firstLine="539"/>
        <w:jc w:val="both"/>
        <w:rPr>
          <w:sz w:val="28"/>
          <w:szCs w:val="28"/>
        </w:rPr>
      </w:pPr>
    </w:p>
    <w:p w:rsidR="00B31ED3" w:rsidRDefault="00B31ED3" w:rsidP="004E3C69">
      <w:pPr>
        <w:ind w:firstLine="539"/>
        <w:jc w:val="both"/>
        <w:rPr>
          <w:sz w:val="28"/>
          <w:szCs w:val="28"/>
        </w:rPr>
      </w:pPr>
    </w:p>
    <w:p w:rsidR="001A68FE" w:rsidRDefault="004E3C69" w:rsidP="004E3C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31ED3">
        <w:rPr>
          <w:sz w:val="28"/>
          <w:szCs w:val="28"/>
        </w:rPr>
        <w:t xml:space="preserve"> </w:t>
      </w:r>
      <w:r w:rsidR="001A68FE">
        <w:rPr>
          <w:sz w:val="28"/>
          <w:szCs w:val="28"/>
        </w:rPr>
        <w:t>Мелчхинского</w:t>
      </w:r>
    </w:p>
    <w:p w:rsidR="00326150" w:rsidRDefault="00B31ED3" w:rsidP="004E3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</w:t>
      </w:r>
      <w:r w:rsidR="001A68FE">
        <w:rPr>
          <w:sz w:val="28"/>
          <w:szCs w:val="28"/>
        </w:rPr>
        <w:t xml:space="preserve">                                                      Д.А.Мушаев</w:t>
      </w:r>
      <w:r>
        <w:rPr>
          <w:sz w:val="28"/>
          <w:szCs w:val="28"/>
        </w:rPr>
        <w:t xml:space="preserve">      </w:t>
      </w:r>
    </w:p>
    <w:p w:rsidR="00AA3B85" w:rsidRDefault="00AA3B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B31ED3">
        <w:rPr>
          <w:sz w:val="28"/>
          <w:szCs w:val="28"/>
        </w:rPr>
        <w:t xml:space="preserve"> </w:t>
      </w:r>
    </w:p>
    <w:p w:rsidR="00AA3B85" w:rsidRDefault="00AA3B85">
      <w:pPr>
        <w:autoSpaceDE w:val="0"/>
        <w:jc w:val="center"/>
        <w:rPr>
          <w:sz w:val="28"/>
          <w:szCs w:val="28"/>
        </w:rPr>
      </w:pPr>
    </w:p>
    <w:p w:rsidR="004E3C69" w:rsidRDefault="004E3C69">
      <w:pPr>
        <w:autoSpaceDE w:val="0"/>
        <w:ind w:left="2832" w:firstLine="708"/>
        <w:jc w:val="center"/>
        <w:rPr>
          <w:sz w:val="28"/>
          <w:szCs w:val="28"/>
        </w:rPr>
      </w:pPr>
    </w:p>
    <w:p w:rsidR="003D21A6" w:rsidRDefault="003D21A6" w:rsidP="001A68FE">
      <w:pPr>
        <w:autoSpaceDE w:val="0"/>
        <w:rPr>
          <w:sz w:val="28"/>
          <w:szCs w:val="28"/>
        </w:rPr>
      </w:pPr>
    </w:p>
    <w:p w:rsidR="005F7733" w:rsidRDefault="001A68FE" w:rsidP="001A68FE">
      <w:pPr>
        <w:tabs>
          <w:tab w:val="left" w:pos="567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5F7733">
        <w:rPr>
          <w:sz w:val="28"/>
          <w:szCs w:val="28"/>
        </w:rPr>
        <w:t xml:space="preserve">        </w:t>
      </w:r>
    </w:p>
    <w:p w:rsidR="00004404" w:rsidRDefault="005F7733" w:rsidP="001A68FE">
      <w:pPr>
        <w:tabs>
          <w:tab w:val="left" w:pos="567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004404">
        <w:rPr>
          <w:sz w:val="28"/>
          <w:szCs w:val="28"/>
        </w:rPr>
        <w:t xml:space="preserve">                 </w:t>
      </w:r>
    </w:p>
    <w:p w:rsidR="00AA3B85" w:rsidRDefault="00004404" w:rsidP="00004404">
      <w:pPr>
        <w:tabs>
          <w:tab w:val="left" w:pos="567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A3B85">
        <w:rPr>
          <w:sz w:val="28"/>
          <w:szCs w:val="28"/>
        </w:rPr>
        <w:t xml:space="preserve">Приложение </w:t>
      </w:r>
    </w:p>
    <w:p w:rsidR="001A68FE" w:rsidRDefault="001A68FE" w:rsidP="001A68F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A3B85">
        <w:rPr>
          <w:sz w:val="28"/>
          <w:szCs w:val="28"/>
        </w:rPr>
        <w:t>к решению</w:t>
      </w:r>
      <w:r w:rsidR="00C11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депутатов</w:t>
      </w:r>
    </w:p>
    <w:p w:rsidR="00AA3B85" w:rsidRDefault="001A68FE" w:rsidP="001A68F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Мелчхинского </w:t>
      </w:r>
      <w:r w:rsidR="00326150">
        <w:rPr>
          <w:sz w:val="28"/>
          <w:szCs w:val="28"/>
        </w:rPr>
        <w:t xml:space="preserve">сельского поселения </w:t>
      </w:r>
    </w:p>
    <w:p w:rsidR="00AA3B85" w:rsidRDefault="00004404" w:rsidP="00004404">
      <w:pPr>
        <w:autoSpaceDE w:val="0"/>
      </w:pPr>
      <w:r>
        <w:rPr>
          <w:sz w:val="28"/>
          <w:szCs w:val="28"/>
        </w:rPr>
        <w:t xml:space="preserve">                                                                               </w:t>
      </w:r>
      <w:r w:rsidR="00AA3B85">
        <w:rPr>
          <w:sz w:val="28"/>
          <w:szCs w:val="28"/>
        </w:rPr>
        <w:t xml:space="preserve">от </w:t>
      </w:r>
      <w:r w:rsidR="00C235D9">
        <w:rPr>
          <w:sz w:val="28"/>
          <w:szCs w:val="28"/>
        </w:rPr>
        <w:t>«__»_____</w:t>
      </w:r>
      <w:r w:rsidR="00AA3B85">
        <w:rPr>
          <w:sz w:val="28"/>
          <w:szCs w:val="28"/>
        </w:rPr>
        <w:t xml:space="preserve"> №</w:t>
      </w:r>
      <w:r w:rsidR="00C235D9">
        <w:rPr>
          <w:sz w:val="28"/>
          <w:szCs w:val="28"/>
        </w:rPr>
        <w:t>__</w:t>
      </w:r>
      <w:r w:rsidR="00AA3B85">
        <w:rPr>
          <w:sz w:val="28"/>
          <w:szCs w:val="28"/>
        </w:rPr>
        <w:t xml:space="preserve"> </w:t>
      </w:r>
      <w:r w:rsidR="00326150">
        <w:rPr>
          <w:sz w:val="28"/>
          <w:szCs w:val="28"/>
        </w:rPr>
        <w:t xml:space="preserve"> </w:t>
      </w:r>
      <w:r w:rsidR="00AA3B85">
        <w:rPr>
          <w:sz w:val="28"/>
          <w:szCs w:val="28"/>
        </w:rPr>
        <w:t xml:space="preserve"> </w:t>
      </w:r>
    </w:p>
    <w:p w:rsidR="00AA3B85" w:rsidRDefault="00AA3B85">
      <w:pPr>
        <w:autoSpaceDE w:val="0"/>
        <w:ind w:left="5664"/>
      </w:pPr>
    </w:p>
    <w:p w:rsidR="00AA3B85" w:rsidRDefault="00AA3B85">
      <w:pPr>
        <w:autoSpaceDE w:val="0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Положени</w:t>
      </w:r>
      <w:r w:rsidR="004E3C6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AA3B85" w:rsidRDefault="00AA3B85">
      <w:pPr>
        <w:autoSpaceDE w:val="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на территории </w:t>
      </w:r>
      <w:r w:rsidR="008D5144">
        <w:rPr>
          <w:sz w:val="28"/>
          <w:szCs w:val="28"/>
        </w:rPr>
        <w:t xml:space="preserve"> </w:t>
      </w:r>
      <w:r w:rsidR="001A68FE">
        <w:rPr>
          <w:sz w:val="28"/>
          <w:szCs w:val="28"/>
        </w:rPr>
        <w:t>Мелчхинского</w:t>
      </w:r>
      <w:r w:rsidR="004E3C69">
        <w:rPr>
          <w:sz w:val="28"/>
          <w:szCs w:val="28"/>
        </w:rPr>
        <w:t xml:space="preserve"> </w:t>
      </w:r>
      <w:r w:rsidR="008D5144">
        <w:rPr>
          <w:sz w:val="28"/>
          <w:szCs w:val="28"/>
        </w:rPr>
        <w:t>сельского поселения Гудермесского муниципального района Чеченской Республики</w:t>
      </w:r>
    </w:p>
    <w:p w:rsidR="004E3C69" w:rsidRDefault="004E3C69">
      <w:pPr>
        <w:autoSpaceDE w:val="0"/>
        <w:jc w:val="both"/>
        <w:rPr>
          <w:sz w:val="28"/>
          <w:szCs w:val="28"/>
        </w:rPr>
      </w:pPr>
    </w:p>
    <w:p w:rsidR="00AA3B85" w:rsidRDefault="00AA3B85" w:rsidP="004E3C69">
      <w:pPr>
        <w:autoSpaceDE w:val="0"/>
        <w:jc w:val="center"/>
      </w:pPr>
      <w:r>
        <w:rPr>
          <w:sz w:val="28"/>
          <w:szCs w:val="28"/>
        </w:rPr>
        <w:t>1. Общие положения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t xml:space="preserve">1.1. </w:t>
      </w:r>
      <w:r>
        <w:rPr>
          <w:sz w:val="28"/>
          <w:szCs w:val="28"/>
        </w:rPr>
        <w:t xml:space="preserve">Положение о порядке проведения оценки регулирующего воздействия проектов муниципальных нормативных правовых актов и экспертизы муниципальных правовых актов, затрагивающих вопросы осуществления предпринимательской и инвестиционной деятельности, разработано в соответствии с </w:t>
      </w:r>
      <w:r w:rsidRPr="004E3C69">
        <w:rPr>
          <w:sz w:val="28"/>
          <w:szCs w:val="28"/>
        </w:rPr>
        <w:t xml:space="preserve">Федеральным </w:t>
      </w:r>
      <w:hyperlink r:id="rId10" w:history="1">
        <w:r w:rsidRPr="004E3C69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4E3C6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4E3C69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4E3C69">
        <w:rPr>
          <w:sz w:val="28"/>
          <w:szCs w:val="28"/>
        </w:rPr>
        <w:t xml:space="preserve"> </w:t>
      </w:r>
      <w:r w:rsidR="008D5144" w:rsidRPr="004E3C69">
        <w:rPr>
          <w:sz w:val="28"/>
          <w:szCs w:val="28"/>
        </w:rPr>
        <w:t>Чеченской Республики</w:t>
      </w:r>
      <w:r>
        <w:rPr>
          <w:sz w:val="28"/>
          <w:szCs w:val="28"/>
        </w:rPr>
        <w:t xml:space="preserve"> </w:t>
      </w:r>
      <w:r w:rsidR="004E3C69">
        <w:rPr>
          <w:sz w:val="28"/>
          <w:szCs w:val="28"/>
        </w:rPr>
        <w:t>от 30.03.2015 № 9-рз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деятельности»,</w:t>
      </w:r>
      <w:r>
        <w:rPr>
          <w:sz w:val="28"/>
          <w:szCs w:val="28"/>
        </w:rPr>
        <w:t xml:space="preserve"> Уставом </w:t>
      </w:r>
      <w:r w:rsidR="001A68FE">
        <w:rPr>
          <w:sz w:val="28"/>
          <w:szCs w:val="28"/>
        </w:rPr>
        <w:t>Мелчхинского</w:t>
      </w:r>
      <w:r w:rsidR="008D5144">
        <w:rPr>
          <w:sz w:val="28"/>
          <w:szCs w:val="28"/>
        </w:rPr>
        <w:t xml:space="preserve"> сельского поселения Гудермесского муниципального района Чеченской Республики</w:t>
      </w:r>
      <w:r>
        <w:t>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устанавливает процедуру проведения оценки регулирующего воздействия проектов муниципальных нормативных правовых актов </w:t>
      </w:r>
      <w:r w:rsidR="001A68FE">
        <w:rPr>
          <w:sz w:val="28"/>
          <w:szCs w:val="28"/>
        </w:rPr>
        <w:t>Мелчхинского</w:t>
      </w:r>
      <w:r w:rsidR="004E3C69">
        <w:rPr>
          <w:sz w:val="28"/>
          <w:szCs w:val="28"/>
        </w:rPr>
        <w:t xml:space="preserve"> </w:t>
      </w:r>
      <w:r w:rsidR="008D5144">
        <w:rPr>
          <w:sz w:val="28"/>
          <w:szCs w:val="28"/>
        </w:rPr>
        <w:t>сельского поселения Гудермесского муниципального района Чеченской Республики</w:t>
      </w:r>
      <w:r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а также процедуру проведения экспертизы муниципальных нормативных правовых актов </w:t>
      </w:r>
      <w:r w:rsidR="001A68FE">
        <w:rPr>
          <w:sz w:val="28"/>
          <w:szCs w:val="28"/>
        </w:rPr>
        <w:t>Мелчхинского</w:t>
      </w:r>
      <w:r w:rsidR="004E3C69">
        <w:rPr>
          <w:sz w:val="28"/>
          <w:szCs w:val="28"/>
        </w:rPr>
        <w:t xml:space="preserve"> </w:t>
      </w:r>
      <w:r w:rsidR="008D5144">
        <w:rPr>
          <w:sz w:val="28"/>
          <w:szCs w:val="28"/>
        </w:rPr>
        <w:t>сельского поселения Гудермесского муниципального района Чеченской Республики</w:t>
      </w:r>
      <w:r>
        <w:rPr>
          <w:sz w:val="28"/>
          <w:szCs w:val="28"/>
        </w:rPr>
        <w:t>, затрагивающих вопросы осуществления предпринимательской и инвестиционной деятельности.</w:t>
      </w:r>
    </w:p>
    <w:p w:rsidR="005F7733" w:rsidRDefault="00AA3B85" w:rsidP="001A68FE">
      <w:pPr>
        <w:autoSpaceDE w:val="0"/>
        <w:ind w:firstLine="540"/>
        <w:rPr>
          <w:sz w:val="28"/>
          <w:szCs w:val="28"/>
        </w:rPr>
      </w:pPr>
      <w:r>
        <w:rPr>
          <w:sz w:val="28"/>
          <w:szCs w:val="28"/>
        </w:rPr>
        <w:t>1.3. Оценка регулирующего воздействия проектов муниципальных нормативных правовых актов</w:t>
      </w:r>
      <w:r w:rsidR="001A68FE" w:rsidRPr="001A68FE">
        <w:rPr>
          <w:sz w:val="28"/>
          <w:szCs w:val="28"/>
        </w:rPr>
        <w:t xml:space="preserve"> </w:t>
      </w:r>
      <w:r w:rsidR="001A68FE">
        <w:rPr>
          <w:sz w:val="28"/>
          <w:szCs w:val="28"/>
        </w:rPr>
        <w:t xml:space="preserve">Мелчхинского </w:t>
      </w:r>
      <w:r w:rsidR="008D5144">
        <w:rPr>
          <w:sz w:val="28"/>
          <w:szCs w:val="28"/>
        </w:rPr>
        <w:t>сельского поселения Гудермесского муниципального района Чеченской Республики</w:t>
      </w:r>
      <w:r>
        <w:rPr>
          <w:sz w:val="28"/>
          <w:szCs w:val="28"/>
        </w:rPr>
        <w:t xml:space="preserve"> проводится Администрацией  </w:t>
      </w:r>
      <w:r w:rsidR="00B31ED3">
        <w:rPr>
          <w:sz w:val="28"/>
          <w:szCs w:val="28"/>
        </w:rPr>
        <w:t xml:space="preserve">  </w:t>
      </w:r>
      <w:r w:rsidR="001A68FE">
        <w:rPr>
          <w:sz w:val="28"/>
          <w:szCs w:val="28"/>
        </w:rPr>
        <w:t>Мелчхинского</w:t>
      </w:r>
      <w:r w:rsidR="00B31ED3">
        <w:rPr>
          <w:sz w:val="28"/>
          <w:szCs w:val="28"/>
        </w:rPr>
        <w:t xml:space="preserve"> сельского поселения </w:t>
      </w:r>
      <w:r w:rsidR="008D5144">
        <w:rPr>
          <w:sz w:val="28"/>
          <w:szCs w:val="28"/>
        </w:rPr>
        <w:t>Гудермесского муниципального района Чеченской Республики</w:t>
      </w:r>
      <w:r w:rsidR="004E3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 </w:t>
      </w:r>
      <w:r w:rsidR="008D5144">
        <w:rPr>
          <w:sz w:val="28"/>
          <w:szCs w:val="28"/>
        </w:rPr>
        <w:t xml:space="preserve"> </w:t>
      </w:r>
    </w:p>
    <w:p w:rsidR="005F7733" w:rsidRDefault="005F7733" w:rsidP="001A68FE">
      <w:pPr>
        <w:autoSpaceDE w:val="0"/>
        <w:ind w:firstLine="540"/>
        <w:rPr>
          <w:sz w:val="28"/>
          <w:szCs w:val="28"/>
        </w:rPr>
      </w:pPr>
    </w:p>
    <w:p w:rsidR="005F7733" w:rsidRDefault="005F7733" w:rsidP="001A68FE">
      <w:pPr>
        <w:autoSpaceDE w:val="0"/>
        <w:ind w:firstLine="540"/>
        <w:rPr>
          <w:sz w:val="28"/>
          <w:szCs w:val="28"/>
        </w:rPr>
      </w:pPr>
    </w:p>
    <w:p w:rsidR="005F7733" w:rsidRDefault="001A68FE" w:rsidP="001A68FE">
      <w:pPr>
        <w:autoSpaceDE w:val="0"/>
        <w:ind w:firstLine="540"/>
        <w:rPr>
          <w:sz w:val="28"/>
          <w:szCs w:val="28"/>
        </w:rPr>
      </w:pPr>
      <w:r>
        <w:rPr>
          <w:sz w:val="28"/>
          <w:szCs w:val="28"/>
        </w:rPr>
        <w:t>Мелчхинского</w:t>
      </w:r>
      <w:r w:rsidR="005F773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</w:t>
      </w:r>
      <w:r w:rsidR="005F7733">
        <w:rPr>
          <w:sz w:val="28"/>
          <w:szCs w:val="28"/>
        </w:rPr>
        <w:t xml:space="preserve">о </w:t>
      </w:r>
    </w:p>
    <w:p w:rsidR="00AA3B85" w:rsidRDefault="005F7733" w:rsidP="001A68FE">
      <w:pPr>
        <w:autoSpaceDE w:val="0"/>
        <w:ind w:firstLine="540"/>
        <w:rPr>
          <w:sz w:val="28"/>
          <w:szCs w:val="28"/>
        </w:rPr>
      </w:pPr>
      <w:r>
        <w:rPr>
          <w:sz w:val="28"/>
          <w:szCs w:val="28"/>
        </w:rPr>
        <w:t>поселения Г</w:t>
      </w:r>
      <w:r w:rsidR="008D5144">
        <w:rPr>
          <w:sz w:val="28"/>
          <w:szCs w:val="28"/>
        </w:rPr>
        <w:t>удермесского муниципального района Чеченской Республики</w:t>
      </w:r>
      <w:r w:rsidR="00AA3B85">
        <w:rPr>
          <w:sz w:val="28"/>
          <w:szCs w:val="28"/>
        </w:rPr>
        <w:t>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Процедура оценки регулирующего воздействия проектов муниципальных правовых актов предусматривает размещение субъектом правотворческой инициативы (далее - разработчик акта) уведомления о подготовке проекта муниципального акта, разработку проекта муниципального акта, составление сводного отчета о проведении оценки регулирующего воздействия проекта муниципального акта (далее - сводный отчет) и их публичное обсуждение и подготовку заключения об оценке регулирующего воздействия проекта муниципального акта.</w:t>
      </w:r>
    </w:p>
    <w:p w:rsidR="00AA3B85" w:rsidRDefault="00AA3B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Экспертиза муниципальных нормативных правовых актов </w:t>
      </w:r>
      <w:r w:rsidR="008D5144">
        <w:rPr>
          <w:sz w:val="28"/>
          <w:szCs w:val="28"/>
        </w:rPr>
        <w:t xml:space="preserve"> </w:t>
      </w:r>
      <w:r w:rsidR="005F7733">
        <w:rPr>
          <w:sz w:val="28"/>
          <w:szCs w:val="28"/>
        </w:rPr>
        <w:t xml:space="preserve">Мелчхинского </w:t>
      </w:r>
      <w:r w:rsidR="008D5144">
        <w:rPr>
          <w:sz w:val="28"/>
          <w:szCs w:val="28"/>
        </w:rPr>
        <w:t>сельского поселения Гудермесского муниципального района Чеченской Республики</w:t>
      </w:r>
      <w:r>
        <w:rPr>
          <w:sz w:val="28"/>
          <w:szCs w:val="28"/>
        </w:rPr>
        <w:t xml:space="preserve"> проводится Администрацией </w:t>
      </w:r>
      <w:r w:rsidR="005F7733">
        <w:rPr>
          <w:sz w:val="28"/>
          <w:szCs w:val="28"/>
        </w:rPr>
        <w:t>Мелчхинского</w:t>
      </w:r>
      <w:r w:rsidR="00B31ED3">
        <w:rPr>
          <w:sz w:val="28"/>
          <w:szCs w:val="28"/>
        </w:rPr>
        <w:t xml:space="preserve"> сельского поселения </w:t>
      </w:r>
      <w:r w:rsidR="008D5144">
        <w:rPr>
          <w:sz w:val="28"/>
          <w:szCs w:val="28"/>
        </w:rPr>
        <w:t>Гудермесского муниципального района Чеченской Республики</w:t>
      </w:r>
      <w:r>
        <w:rPr>
          <w:sz w:val="28"/>
          <w:szCs w:val="28"/>
        </w:rPr>
        <w:t xml:space="preserve"> (наименование муниципального образования), в том числе по письменным обращениям представителей предпринимательского сообществ, на основе анализа фактических результатов применения муниципального нормативного правового акта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AA3B85" w:rsidRDefault="00AA3B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Экспертиза муниципальных нормативных правовых актов может проводиться представителями предпринимательского сообщества, иными лицами.</w:t>
      </w:r>
    </w:p>
    <w:p w:rsidR="004E3C69" w:rsidRDefault="004E3C69">
      <w:pPr>
        <w:autoSpaceDE w:val="0"/>
        <w:jc w:val="center"/>
        <w:rPr>
          <w:sz w:val="28"/>
          <w:szCs w:val="28"/>
        </w:rPr>
      </w:pPr>
    </w:p>
    <w:p w:rsidR="00AA3B85" w:rsidRDefault="00AA3B8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Оценка регулирующего воздействия проектов </w:t>
      </w:r>
    </w:p>
    <w:p w:rsidR="00AA3B85" w:rsidRDefault="00AA3B8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нормативных правовых актов</w:t>
      </w:r>
    </w:p>
    <w:p w:rsidR="00AA3B85" w:rsidRDefault="00AA3B85">
      <w:pPr>
        <w:autoSpaceDE w:val="0"/>
        <w:rPr>
          <w:sz w:val="28"/>
          <w:szCs w:val="28"/>
        </w:rPr>
      </w:pP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Размещение уведомления о подготовке проекта муниципального нормативного правового акта.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Разработчик не позднее 3 календарных дней после принятия решения о разработке проекта муниципального нормативного правового акта размещает на официальном сайте </w:t>
      </w:r>
      <w:r w:rsidR="005F7733">
        <w:rPr>
          <w:sz w:val="28"/>
          <w:szCs w:val="28"/>
        </w:rPr>
        <w:t>Мелчхинского</w:t>
      </w:r>
      <w:r w:rsidR="004E3C69">
        <w:rPr>
          <w:sz w:val="28"/>
          <w:szCs w:val="28"/>
        </w:rPr>
        <w:t xml:space="preserve"> </w:t>
      </w:r>
      <w:r w:rsidR="008D5144">
        <w:rPr>
          <w:sz w:val="28"/>
          <w:szCs w:val="28"/>
        </w:rPr>
        <w:t>сельского поселения Гудермесского муниципального района Чеченской Республики</w:t>
      </w:r>
      <w:r>
        <w:rPr>
          <w:sz w:val="28"/>
          <w:szCs w:val="28"/>
        </w:rPr>
        <w:t xml:space="preserve">, органа местного самоуправления Администрации </w:t>
      </w:r>
      <w:r w:rsidR="005F7733">
        <w:rPr>
          <w:sz w:val="28"/>
          <w:szCs w:val="28"/>
        </w:rPr>
        <w:t>Мелчхинского</w:t>
      </w:r>
      <w:r w:rsidR="00B31ED3">
        <w:rPr>
          <w:sz w:val="28"/>
          <w:szCs w:val="28"/>
        </w:rPr>
        <w:t xml:space="preserve"> сельского поселения </w:t>
      </w:r>
      <w:r w:rsidR="008D5144">
        <w:rPr>
          <w:sz w:val="28"/>
          <w:szCs w:val="28"/>
        </w:rPr>
        <w:t>Гудермесского муниципального района Чеченской Республики</w:t>
      </w:r>
      <w:r w:rsidR="004E3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 или обнародует в ином порядке, предусмотренном уставом </w:t>
      </w:r>
      <w:r w:rsidR="005F7733">
        <w:rPr>
          <w:sz w:val="28"/>
          <w:szCs w:val="28"/>
        </w:rPr>
        <w:t>Мелчхинского</w:t>
      </w:r>
      <w:r w:rsidR="004E3C69">
        <w:rPr>
          <w:sz w:val="28"/>
          <w:szCs w:val="28"/>
        </w:rPr>
        <w:t xml:space="preserve"> </w:t>
      </w:r>
      <w:r w:rsidR="008D5144">
        <w:rPr>
          <w:sz w:val="28"/>
          <w:szCs w:val="28"/>
        </w:rPr>
        <w:t>сельского поселения Гудермесского муниципального района Чеченской Республики</w:t>
      </w:r>
      <w:r>
        <w:rPr>
          <w:sz w:val="28"/>
          <w:szCs w:val="28"/>
        </w:rPr>
        <w:t>,  уведомление о подготовке проекта муниципального акта (далее - уведомление).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2.1.2. Уведомление должно содержать следующую информацию: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вид, наименование и планируемый срок вступления в силу муниципального нормативного правового акта;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разработчике проекта муниципального нормативного правового акта;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обоснование необходимости подготовки проекта муниципального нормативного правового акта, краткое изложение предмета его регулирования;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круг лиц, на которых будет распространено его действие, а также сведения о необходимости установления переходного периода;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срок, в течение которого разработчиком принимаются предложения в связи с осуществлением размещения уведомления, который не может составлять менее 15 календарных дней со дня размещения уведомления, и способы представления таких предложений (полный почтовый и (или) электронный адрес разработчика);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иную информацию, относящуюся к сведениям о подготовке проекта муниципального нормативного правового акта.</w:t>
      </w:r>
    </w:p>
    <w:p w:rsidR="00AA3B85" w:rsidRDefault="00AA3B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2.1.3. О размещении уведомления разработчик в срок, не превышающий 5 календарных дней, извещает (с указанием источника такого размещения) уполномоченные и иные заинтересованные органы местного самоуправления, органы и организации, представляющие интересы субъектов предпринимательской и инвестиционной деятельности на территории соответствующего муниципального образования (далее - представители предпринимательского сообщества), иных лиц, которым разработчик предлагает принять участие в подготовке проекта муниципального нормативного правового акта.</w:t>
      </w:r>
    </w:p>
    <w:p w:rsidR="00AA3B85" w:rsidRDefault="00AA3B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2.1.4. Разработчик рассматривает предложения, поступившие в связи с осуществлением размещения уведомления, составляет и размещает сводку этих предложений не позднее 30 дней со дня окончания срока, указанного в абзаце 6 пункта 2.1.2 настоящего Положения.</w:t>
      </w:r>
    </w:p>
    <w:p w:rsidR="00AA3B85" w:rsidRDefault="00AA3B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По результатам рассмотрения предложений, поступивших в связи с осуществлением размещения уведомления, разработчик приступает к разработке проекта муниципального нормативного правового акта или принимает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законодательством Российской Федерации и (или) законодательством </w:t>
      </w:r>
      <w:r w:rsidR="008D5144">
        <w:rPr>
          <w:sz w:val="28"/>
          <w:szCs w:val="28"/>
        </w:rPr>
        <w:t xml:space="preserve"> Чеченской Республики</w:t>
      </w:r>
      <w:r>
        <w:rPr>
          <w:sz w:val="28"/>
          <w:szCs w:val="28"/>
        </w:rPr>
        <w:t xml:space="preserve"> в установленный срок).</w:t>
      </w:r>
    </w:p>
    <w:p w:rsidR="00AA3B85" w:rsidRDefault="00AA3B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2.1.6. В случае принятия решения об отказе от подготовки проекта муниципального нормативного правового акта разработчик в течение 3 календарных дней осуществляет размещение информации об этом и извещает о принятом решении органы и организации, указанные в пункте 2.1.3 настоящего Положения.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bookmarkStart w:id="1" w:name="Par69"/>
      <w:bookmarkEnd w:id="1"/>
      <w:r>
        <w:rPr>
          <w:sz w:val="28"/>
          <w:szCs w:val="28"/>
        </w:rPr>
        <w:t>2.2. Разработка проекта муниципального нормативного правового акта, составление сводного отчета о проведении оценки регулирующего воздействия проекта муниципального нормативного правового акта и их публичное обсуждение.</w:t>
      </w:r>
    </w:p>
    <w:p w:rsidR="00AA3B85" w:rsidRDefault="00AA3B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По результатам рассмотрения поступивших предложений разработчик подготавливает текст проекта муниципального нормативного правового акта и сводный отчет.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2.2.2.Сводный отчет должен содержать: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обоснование необходимости подготовки проекта муниципального нормативного правового акта, краткое изложение предмета его регулирования;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сведения о соответствии проекта муниципального нормативного правового акта законодательству Российской Федерации, </w:t>
      </w:r>
      <w:r w:rsidR="008D5144">
        <w:rPr>
          <w:sz w:val="28"/>
          <w:szCs w:val="28"/>
        </w:rPr>
        <w:t>Чеченской Республики</w:t>
      </w:r>
      <w:r>
        <w:rPr>
          <w:sz w:val="28"/>
          <w:szCs w:val="28"/>
        </w:rPr>
        <w:t>, муниципальным правовым актам;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перечень основных групп субъектов предпринимательской и инвестиционной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регулированием;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об изменении полномочий органов местного самоуправления, а также порядок их реализации;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об изменении прав и обязанностей субъектов предпринимательской и инвестиционной деятельности;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сведения о расходах субъектов предпринимательской и инвестиционной деятельности и органов местного самоуправления, связанных с изменением их прав и обязанностей;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риски негативных последствий решения проблемы предложенным способом регулирования;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предполагаемую дату вступления в силу муниципального нормативного правового акта, оценку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отношения;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сведения об осуществлении размещения уведомления, сроке предоставления предложений, сводку предложений, поступивших в связи с размещением уведомления.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 Не менее, чем за 3 рабочих дня до публичного обсуждения разработчик осуществляет размещение проекта муниципального нормативного правового акта и сводного отчета.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начале публичного обсуждения разработчик извещает органы, организации и иных лиц, указанных в пункте 2.1.3 настоящего Положения, путем направления или опубликования извещения. При этом в извещении указываются  сведения о месте размещения проекта муниципального нормативного правового акта и сводного отчета, а также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 Срок проведения публичного обсуждения устанавливается разработчиком и не может составлять менее 30 календарных дней с даты осуществления размещения проекта муниципального нормативного правового акта и сводного отчета, но может быть продлен по решению разработчика с осуществлением размещения этого решения.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2.2.5. Разработчик рассматривает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составляет сводку этих предложений.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По результатам публичного обсуждения разработчик в течение 10 календарных дней дорабатывает проект муниципального нормативного правового акта и сводный отчет или принимает мотивированное решение об отказе от принятия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законодательством Российской Федерации и (или) законодательством </w:t>
      </w:r>
      <w:r w:rsidR="008D5144">
        <w:rPr>
          <w:sz w:val="28"/>
          <w:szCs w:val="28"/>
        </w:rPr>
        <w:t xml:space="preserve"> Чеченской Республики</w:t>
      </w:r>
      <w:r>
        <w:rPr>
          <w:sz w:val="28"/>
          <w:szCs w:val="28"/>
        </w:rPr>
        <w:t xml:space="preserve"> в установленный срок).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Разработчик размещает доработанные по результатам публичного обсуждения сводный отчет,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отчета, сроках его проведения, сводка предложений, поступивших в связи с проведением публичного обсуждения, и проекта муниципального нормативного правового акта и направляет их должностному лицу Администрации </w:t>
      </w:r>
      <w:r w:rsidR="005F7733">
        <w:rPr>
          <w:sz w:val="28"/>
          <w:szCs w:val="28"/>
        </w:rPr>
        <w:t xml:space="preserve">Мелчхинского </w:t>
      </w:r>
      <w:r w:rsidR="00B31ED3">
        <w:rPr>
          <w:sz w:val="28"/>
          <w:szCs w:val="28"/>
        </w:rPr>
        <w:t xml:space="preserve">сельского поселения </w:t>
      </w:r>
      <w:r w:rsidR="008D5144">
        <w:rPr>
          <w:sz w:val="28"/>
          <w:szCs w:val="28"/>
        </w:rPr>
        <w:t>Гудермесского муниципального района Чеченской Республики</w:t>
      </w:r>
      <w:r>
        <w:rPr>
          <w:sz w:val="28"/>
          <w:szCs w:val="28"/>
        </w:rPr>
        <w:t>, ответственному за подготовку заключения.</w:t>
      </w:r>
    </w:p>
    <w:p w:rsidR="00AA3B85" w:rsidRDefault="00AA3B85" w:rsidP="004E3C69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2.2.8. В случае принятия решения об отказе от принятия муниципального нормативного правового акта разработчик в течение 3 календарных дней осуществляет размещение соответствующей информации, а также извещает об этом органы, организации и иных лиц, указанных в пункте 2.1.3 настоящего Положения.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Подготовка заключения об оценке регулирующего воздействия проекта муниципального нормативного правового акта.</w:t>
      </w:r>
    </w:p>
    <w:p w:rsidR="00AA3B85" w:rsidRDefault="00AA3B85">
      <w:pPr>
        <w:pStyle w:val="ConsPlusNormal"/>
        <w:ind w:firstLine="540"/>
        <w:jc w:val="both"/>
        <w:rPr>
          <w:sz w:val="28"/>
          <w:szCs w:val="28"/>
        </w:rPr>
      </w:pPr>
      <w:bookmarkStart w:id="2" w:name="Par88"/>
      <w:bookmarkEnd w:id="2"/>
      <w:r>
        <w:rPr>
          <w:sz w:val="28"/>
          <w:szCs w:val="28"/>
        </w:rPr>
        <w:t xml:space="preserve">2.3.1. Должностное лицо Администрации </w:t>
      </w:r>
      <w:r w:rsidR="005F7733">
        <w:rPr>
          <w:sz w:val="28"/>
          <w:szCs w:val="28"/>
        </w:rPr>
        <w:t xml:space="preserve">Мелчхинского </w:t>
      </w:r>
      <w:r w:rsidR="00B31ED3">
        <w:rPr>
          <w:sz w:val="28"/>
          <w:szCs w:val="28"/>
        </w:rPr>
        <w:t xml:space="preserve">сельского поселения </w:t>
      </w:r>
      <w:r w:rsidR="008D5144">
        <w:rPr>
          <w:sz w:val="28"/>
          <w:szCs w:val="28"/>
        </w:rPr>
        <w:t>Гудермесского муниципального района Чеченской Республики</w:t>
      </w:r>
      <w:r>
        <w:rPr>
          <w:sz w:val="28"/>
          <w:szCs w:val="28"/>
        </w:rPr>
        <w:t>, ответственное за подготовку заключения об оценке регулирующего воздействия проекта муниципального нормативного правового акта, готовит заключение в срок не более 15 календарных дней со дня поступления проекта муниципального нормативного правового акта и сводного отчета.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Заключение содержит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</w:t>
      </w:r>
      <w:r w:rsidR="004E3C69">
        <w:rPr>
          <w:sz w:val="28"/>
          <w:szCs w:val="28"/>
        </w:rPr>
        <w:t xml:space="preserve">деятельности, расходов бюджета </w:t>
      </w:r>
      <w:r w:rsidR="005F7733">
        <w:rPr>
          <w:sz w:val="28"/>
          <w:szCs w:val="28"/>
        </w:rPr>
        <w:t>Мелчхинского</w:t>
      </w:r>
      <w:r w:rsidR="004E3C69">
        <w:rPr>
          <w:sz w:val="28"/>
          <w:szCs w:val="28"/>
        </w:rPr>
        <w:t xml:space="preserve"> </w:t>
      </w:r>
      <w:r w:rsidR="008D5144">
        <w:rPr>
          <w:sz w:val="28"/>
          <w:szCs w:val="28"/>
        </w:rPr>
        <w:t>сельского поселения Гудермесского муниципального района Чеченской Республики</w:t>
      </w:r>
      <w:r>
        <w:rPr>
          <w:sz w:val="28"/>
          <w:szCs w:val="28"/>
        </w:rPr>
        <w:t>, иные сведения, в том числе обоснование сделанных выводов.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2.3.3. В случае если в заключении содержится вывод о том, что при подготовке проекта муниципального нормативного правового акта не был соблюден порядок проведения оценки регулирующего воздействия муниципальных нормативных правовых актов, указанный проект в течение 3 календарных дней возвращается разработчику для доработки. Разработчик проводит процедуры, предусмотренные настоящим Положением, начиная с невыполненной процедуры, и дорабатывает проект муниципального нормативного правового акта, после чего повторно направляет проект муниципального нормативного правового акта и сводный отчет ответственному за подготовку заключения.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Должностное лицо Администрации </w:t>
      </w:r>
      <w:r w:rsidR="005F7733">
        <w:rPr>
          <w:sz w:val="28"/>
          <w:szCs w:val="28"/>
        </w:rPr>
        <w:t>Мелчхинского</w:t>
      </w:r>
      <w:r w:rsidR="00B31ED3">
        <w:rPr>
          <w:sz w:val="28"/>
          <w:szCs w:val="28"/>
        </w:rPr>
        <w:t xml:space="preserve"> сельского поселения </w:t>
      </w:r>
      <w:r w:rsidR="008D5144">
        <w:rPr>
          <w:sz w:val="28"/>
          <w:szCs w:val="28"/>
        </w:rPr>
        <w:t>Гудермесского муниципального района Чеченской Республики</w:t>
      </w:r>
      <w:r>
        <w:rPr>
          <w:sz w:val="28"/>
          <w:szCs w:val="28"/>
        </w:rPr>
        <w:t>, ответственное за подготовку заключения, не позднее 3 рабочих дней со дня его подготовки осуществляет его размещение в средствах массовой информации, указанных в п. 2.1.1 настоящего Положения.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</w:p>
    <w:p w:rsidR="00AA3B85" w:rsidRDefault="00AA3B85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 Экспертиза муниципальных нормативных правовых</w:t>
      </w:r>
    </w:p>
    <w:p w:rsidR="00AA3B85" w:rsidRDefault="00AA3B85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актов, затрагивающих вопросы осуществления</w:t>
      </w:r>
    </w:p>
    <w:p w:rsidR="00AA3B85" w:rsidRDefault="00AA3B85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предпринимательской и инвестиционной деятельности</w:t>
      </w:r>
    </w:p>
    <w:p w:rsidR="00AA3B85" w:rsidRDefault="00AA3B85">
      <w:pPr>
        <w:autoSpaceDE w:val="0"/>
        <w:jc w:val="center"/>
        <w:rPr>
          <w:sz w:val="28"/>
          <w:szCs w:val="28"/>
        </w:rPr>
      </w:pP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в срок не более 3 месяцев в соответствии с планом, формируемым Администрацией </w:t>
      </w:r>
      <w:r w:rsidR="005F7733">
        <w:rPr>
          <w:sz w:val="28"/>
          <w:szCs w:val="28"/>
        </w:rPr>
        <w:t>Мелчхинского</w:t>
      </w:r>
      <w:r w:rsidR="00B31ED3">
        <w:rPr>
          <w:sz w:val="28"/>
          <w:szCs w:val="28"/>
        </w:rPr>
        <w:t xml:space="preserve"> сельского поселения </w:t>
      </w:r>
      <w:r w:rsidR="008D5144">
        <w:rPr>
          <w:sz w:val="28"/>
          <w:szCs w:val="28"/>
        </w:rPr>
        <w:t>Гудермесского муниципального района Чеченской Республики</w:t>
      </w:r>
      <w:r w:rsidR="004E3C69">
        <w:rPr>
          <w:sz w:val="28"/>
          <w:szCs w:val="28"/>
        </w:rPr>
        <w:t xml:space="preserve"> на год, в том </w:t>
      </w:r>
      <w:r>
        <w:rPr>
          <w:sz w:val="28"/>
          <w:szCs w:val="28"/>
        </w:rPr>
        <w:t>с учетом предложений о проведении экспертизы, поступивших от представителей предпринимательского сообщества, иных лиц.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В ходе экспертизы на основании фактических результатов его применения проводится исследование нормативного правового акта на предмет наличия положений, необоснованно затрудняющих ведение предпринимательской и инвестиционной деятельности.</w:t>
      </w:r>
    </w:p>
    <w:p w:rsidR="00AA3B85" w:rsidRDefault="00AA3B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Результаты экспертизы муниципальных нормативных правовых актов отражаются в заключении, содержащем выводы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устранения, либо об отсутствии таких положений.</w:t>
      </w:r>
    </w:p>
    <w:p w:rsidR="00AA3B85" w:rsidRDefault="00AA3B8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Заключение по результатам экспертизы муниципальных нормативных правовых актов в срок, не позднее 3 календарных дней с момента его подписания направляется в орган местного самоуправления, принявший муниципальный нормативный правовой акт.</w:t>
      </w:r>
    </w:p>
    <w:p w:rsidR="00AA3B85" w:rsidRDefault="00AA3B85">
      <w:pPr>
        <w:autoSpaceDE w:val="0"/>
        <w:ind w:firstLine="540"/>
        <w:jc w:val="both"/>
      </w:pPr>
      <w:r>
        <w:rPr>
          <w:sz w:val="28"/>
          <w:szCs w:val="28"/>
        </w:rPr>
        <w:t>3.3. Ответственный за проведение экспертизы в течение 3 календарных дней после его подписания осуществляет размещение заключения по результатам экспертизы муниципальных нормативных правовых актов в средствах массовой информации, указанных в п. 2.1.1 настоящего Положения.</w:t>
      </w:r>
    </w:p>
    <w:p w:rsidR="00AA3B85" w:rsidRDefault="00AA3B85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</w:p>
    <w:p w:rsidR="00AA3B85" w:rsidRDefault="00AA3B85">
      <w:pPr>
        <w:tabs>
          <w:tab w:val="left" w:pos="5387"/>
        </w:tabs>
        <w:ind w:right="3968"/>
        <w:jc w:val="both"/>
      </w:pPr>
    </w:p>
    <w:sectPr w:rsidR="00AA3B85" w:rsidSect="004E3C69">
      <w:headerReference w:type="default" r:id="rId12"/>
      <w:pgSz w:w="11906" w:h="16838"/>
      <w:pgMar w:top="567" w:right="567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4C" w:rsidRDefault="00697D4C">
      <w:r>
        <w:separator/>
      </w:r>
    </w:p>
  </w:endnote>
  <w:endnote w:type="continuationSeparator" w:id="0">
    <w:p w:rsidR="00697D4C" w:rsidRDefault="00697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4C" w:rsidRDefault="00697D4C">
      <w:r>
        <w:separator/>
      </w:r>
    </w:p>
  </w:footnote>
  <w:footnote w:type="continuationSeparator" w:id="0">
    <w:p w:rsidR="00697D4C" w:rsidRDefault="00697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B85" w:rsidRDefault="00C409E0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82.95pt;height:13.6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A3B85" w:rsidRDefault="00C409E0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AA3B85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D3105">
                  <w:rPr>
                    <w:rStyle w:val="a3"/>
                    <w:noProof/>
                  </w:rPr>
                  <w:t>8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D5144"/>
    <w:rsid w:val="00004404"/>
    <w:rsid w:val="0018132E"/>
    <w:rsid w:val="001A68FE"/>
    <w:rsid w:val="001B15B7"/>
    <w:rsid w:val="001D638C"/>
    <w:rsid w:val="001E4B55"/>
    <w:rsid w:val="001F050F"/>
    <w:rsid w:val="00326150"/>
    <w:rsid w:val="003D21A6"/>
    <w:rsid w:val="004E3C69"/>
    <w:rsid w:val="005F7733"/>
    <w:rsid w:val="006473ED"/>
    <w:rsid w:val="00697D4C"/>
    <w:rsid w:val="008D5144"/>
    <w:rsid w:val="009E3B57"/>
    <w:rsid w:val="00A53EEC"/>
    <w:rsid w:val="00AA3B85"/>
    <w:rsid w:val="00B31ED3"/>
    <w:rsid w:val="00C11701"/>
    <w:rsid w:val="00C12B5F"/>
    <w:rsid w:val="00C235D9"/>
    <w:rsid w:val="00C409E0"/>
    <w:rsid w:val="00D50BE2"/>
    <w:rsid w:val="00D54383"/>
    <w:rsid w:val="00DC1834"/>
    <w:rsid w:val="00ED3105"/>
    <w:rsid w:val="00F9078E"/>
    <w:rsid w:val="00FB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B15B7"/>
    <w:pPr>
      <w:keepNext/>
      <w:tabs>
        <w:tab w:val="num" w:pos="0"/>
      </w:tabs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B15B7"/>
  </w:style>
  <w:style w:type="character" w:customStyle="1" w:styleId="WW8Num1z1">
    <w:name w:val="WW8Num1z1"/>
    <w:rsid w:val="001B15B7"/>
  </w:style>
  <w:style w:type="character" w:customStyle="1" w:styleId="WW8Num1z2">
    <w:name w:val="WW8Num1z2"/>
    <w:rsid w:val="001B15B7"/>
  </w:style>
  <w:style w:type="character" w:customStyle="1" w:styleId="WW8Num1z3">
    <w:name w:val="WW8Num1z3"/>
    <w:rsid w:val="001B15B7"/>
  </w:style>
  <w:style w:type="character" w:customStyle="1" w:styleId="WW8Num1z4">
    <w:name w:val="WW8Num1z4"/>
    <w:rsid w:val="001B15B7"/>
  </w:style>
  <w:style w:type="character" w:customStyle="1" w:styleId="WW8Num1z5">
    <w:name w:val="WW8Num1z5"/>
    <w:rsid w:val="001B15B7"/>
  </w:style>
  <w:style w:type="character" w:customStyle="1" w:styleId="WW8Num1z6">
    <w:name w:val="WW8Num1z6"/>
    <w:rsid w:val="001B15B7"/>
  </w:style>
  <w:style w:type="character" w:customStyle="1" w:styleId="WW8Num1z7">
    <w:name w:val="WW8Num1z7"/>
    <w:rsid w:val="001B15B7"/>
  </w:style>
  <w:style w:type="character" w:customStyle="1" w:styleId="WW8Num1z8">
    <w:name w:val="WW8Num1z8"/>
    <w:rsid w:val="001B15B7"/>
  </w:style>
  <w:style w:type="character" w:customStyle="1" w:styleId="WW8Num2z0">
    <w:name w:val="WW8Num2z0"/>
    <w:rsid w:val="001B15B7"/>
  </w:style>
  <w:style w:type="character" w:customStyle="1" w:styleId="WW8Num2z1">
    <w:name w:val="WW8Num2z1"/>
    <w:rsid w:val="001B15B7"/>
  </w:style>
  <w:style w:type="character" w:customStyle="1" w:styleId="WW8Num2z2">
    <w:name w:val="WW8Num2z2"/>
    <w:rsid w:val="001B15B7"/>
  </w:style>
  <w:style w:type="character" w:customStyle="1" w:styleId="WW8Num2z3">
    <w:name w:val="WW8Num2z3"/>
    <w:rsid w:val="001B15B7"/>
  </w:style>
  <w:style w:type="character" w:customStyle="1" w:styleId="WW8Num2z4">
    <w:name w:val="WW8Num2z4"/>
    <w:rsid w:val="001B15B7"/>
  </w:style>
  <w:style w:type="character" w:customStyle="1" w:styleId="WW8Num2z5">
    <w:name w:val="WW8Num2z5"/>
    <w:rsid w:val="001B15B7"/>
  </w:style>
  <w:style w:type="character" w:customStyle="1" w:styleId="WW8Num2z6">
    <w:name w:val="WW8Num2z6"/>
    <w:rsid w:val="001B15B7"/>
  </w:style>
  <w:style w:type="character" w:customStyle="1" w:styleId="WW8Num2z7">
    <w:name w:val="WW8Num2z7"/>
    <w:rsid w:val="001B15B7"/>
  </w:style>
  <w:style w:type="character" w:customStyle="1" w:styleId="WW8Num2z8">
    <w:name w:val="WW8Num2z8"/>
    <w:rsid w:val="001B15B7"/>
  </w:style>
  <w:style w:type="character" w:customStyle="1" w:styleId="10">
    <w:name w:val="Основной шрифт абзаца1"/>
    <w:rsid w:val="001B15B7"/>
  </w:style>
  <w:style w:type="character" w:customStyle="1" w:styleId="blue">
    <w:name w:val="blue"/>
    <w:basedOn w:val="10"/>
    <w:rsid w:val="001B15B7"/>
  </w:style>
  <w:style w:type="character" w:styleId="a3">
    <w:name w:val="page number"/>
    <w:basedOn w:val="10"/>
    <w:rsid w:val="001B15B7"/>
  </w:style>
  <w:style w:type="character" w:customStyle="1" w:styleId="11">
    <w:name w:val="Знак Знак1"/>
    <w:basedOn w:val="10"/>
    <w:rsid w:val="001B15B7"/>
    <w:rPr>
      <w:sz w:val="24"/>
      <w:lang w:val="ru-RU" w:bidi="ar-SA"/>
    </w:rPr>
  </w:style>
  <w:style w:type="character" w:styleId="a4">
    <w:name w:val="Hyperlink"/>
    <w:rsid w:val="001B15B7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1B15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B15B7"/>
    <w:pPr>
      <w:spacing w:after="140" w:line="288" w:lineRule="auto"/>
    </w:pPr>
  </w:style>
  <w:style w:type="paragraph" w:styleId="a7">
    <w:name w:val="List"/>
    <w:basedOn w:val="a6"/>
    <w:rsid w:val="001B15B7"/>
    <w:rPr>
      <w:rFonts w:cs="Mangal"/>
    </w:rPr>
  </w:style>
  <w:style w:type="paragraph" w:styleId="a8">
    <w:name w:val="caption"/>
    <w:basedOn w:val="a"/>
    <w:qFormat/>
    <w:rsid w:val="001B15B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B15B7"/>
    <w:pPr>
      <w:suppressLineNumbers/>
    </w:pPr>
    <w:rPr>
      <w:rFonts w:cs="Mangal"/>
    </w:rPr>
  </w:style>
  <w:style w:type="paragraph" w:customStyle="1" w:styleId="13">
    <w:name w:val="Знак1 Знак Знак Знак Знак Знак Знак Знак Знак Знак Знак Знак Знак Знак Знак Знак Знак Знак Знак Знак Знак Знак"/>
    <w:basedOn w:val="a"/>
    <w:rsid w:val="001B15B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rsid w:val="001B15B7"/>
    <w:pPr>
      <w:suppressAutoHyphens/>
      <w:autoSpaceDE w:val="0"/>
    </w:pPr>
    <w:rPr>
      <w:sz w:val="26"/>
      <w:szCs w:val="26"/>
      <w:lang w:eastAsia="zh-CN"/>
    </w:rPr>
  </w:style>
  <w:style w:type="paragraph" w:styleId="a9">
    <w:name w:val="header"/>
    <w:basedOn w:val="a"/>
    <w:rsid w:val="001B15B7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"/>
    <w:rsid w:val="001B15B7"/>
  </w:style>
  <w:style w:type="paragraph" w:styleId="ab">
    <w:name w:val="Balloon Text"/>
    <w:basedOn w:val="a"/>
    <w:link w:val="ac"/>
    <w:uiPriority w:val="99"/>
    <w:semiHidden/>
    <w:unhideWhenUsed/>
    <w:rsid w:val="00DC18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1834"/>
    <w:rPr>
      <w:rFonts w:ascii="Tahoma" w:hAnsi="Tahoma" w:cs="Tahoma"/>
      <w:sz w:val="16"/>
      <w:szCs w:val="16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5F77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F7733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C6539A5F1E824BC36B823ACAAD7DB3053EB3ACA47971040BF045D98D7E084922CD63AFB7FDz7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C6539A5F1E824BC36B823ACAAD7DB3053EB3ACA47971040BF045D98D7E084922CD63AFB7FDz8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C6539A5F1E824BC36B9C37DCC123BA0D3DEAA1A077795B51AF1E84DA77021E65823AEFF4D2DC2E66A4B8FAz5F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DC6539A5F1E824BC36B823ACAAD7DB3053EB3ACA47971040BF045D98D7E084922CD63AFB7FDz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C6539A5F1E824BC36B9C37DCC123BA0D3DEAA1A077795B51AF1E84DA77021E65823AEFF4D2DC2E66A4B8FAz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Прокурорам городов и районов края (за исключением районов г</vt:lpstr>
    </vt:vector>
  </TitlesOfParts>
  <Company>Microsoft</Company>
  <LinksUpToDate>false</LinksUpToDate>
  <CharactersWithSpaces>18750</CharactersWithSpaces>
  <SharedDoc>false</SharedDoc>
  <HLinks>
    <vt:vector size="30" baseType="variant">
      <vt:variant>
        <vt:i4>5701714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consultantplus://offline/ref=CDC6539A5F1E824BC36B9C37DCC123BA0D3DEAA1A077795B51AF1E84DA77021E65823AEFF4D2DC2E66A4B8FAz5F</vt:lpwstr>
      </vt:variant>
      <vt:variant>
        <vt:lpwstr/>
      </vt:variant>
      <vt:variant>
        <vt:i4>720979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consultantplus://offline/ref=CDC6539A5F1E824BC36B823ACAAD7DB3053EB3ACA47971040BF045D98D7E084922CD63AFB7FDz7F</vt:lpwstr>
      </vt:variant>
      <vt:variant>
        <vt:lpwstr/>
      </vt:variant>
      <vt:variant>
        <vt:i4>5701714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consultantplus://offline/ref=CDC6539A5F1E824BC36B9C37DCC123BA0D3DEAA1A077795B51AF1E84DA77021E65823AEFF4D2DC2E66A4B8FAz5F</vt:lpwstr>
      </vt:variant>
      <vt:variant>
        <vt:lpwstr/>
      </vt:variant>
      <vt:variant>
        <vt:i4>720979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consultantplus://offline/ref=CDC6539A5F1E824BC36B823ACAAD7DB3053EB3ACA47971040BF045D98D7E084922CD63AFB7FDz7F</vt:lpwstr>
      </vt:variant>
      <vt:variant>
        <vt:lpwstr/>
      </vt:variant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consultantplus://offline/ref=CDC6539A5F1E824BC36B823ACAAD7DB3053EB3ACA47971040BF045D98D7E084922CD63AFB7FDz8F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Прокурорам городов и районов края (за исключением районов г</dc:title>
  <dc:subject/>
  <dc:creator>Пользователь</dc:creator>
  <cp:keywords/>
  <cp:lastModifiedBy>Admin</cp:lastModifiedBy>
  <cp:revision>6</cp:revision>
  <cp:lastPrinted>2009-12-31T22:42:00Z</cp:lastPrinted>
  <dcterms:created xsi:type="dcterms:W3CDTF">2017-06-15T05:27:00Z</dcterms:created>
  <dcterms:modified xsi:type="dcterms:W3CDTF">2017-12-12T12:49:00Z</dcterms:modified>
</cp:coreProperties>
</file>