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3D" w:rsidRPr="00A8273D" w:rsidRDefault="00A8273D" w:rsidP="00A8273D">
      <w:pPr>
        <w:tabs>
          <w:tab w:val="left" w:pos="9214"/>
        </w:tabs>
        <w:rPr>
          <w:rFonts w:ascii="Times New Roman" w:hAnsi="Times New Roman" w:cs="Times New Roman"/>
          <w:noProof/>
          <w:color w:val="000000"/>
          <w:sz w:val="27"/>
          <w:szCs w:val="27"/>
        </w:rPr>
      </w:pPr>
    </w:p>
    <w:p w:rsidR="00A8273D" w:rsidRPr="00683137" w:rsidRDefault="00A8273D" w:rsidP="00A8273D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83137">
        <w:rPr>
          <w:rFonts w:ascii="Times New Roman" w:hAnsi="Times New Roman" w:cs="Times New Roman"/>
          <w:b/>
          <w:noProof/>
          <w:sz w:val="28"/>
          <w:szCs w:val="28"/>
        </w:rPr>
        <w:t xml:space="preserve">Очередное </w:t>
      </w:r>
      <w:r w:rsidR="00683137" w:rsidRPr="00683137">
        <w:rPr>
          <w:rFonts w:ascii="Times New Roman" w:hAnsi="Times New Roman" w:cs="Times New Roman"/>
          <w:b/>
          <w:noProof/>
          <w:sz w:val="28"/>
          <w:szCs w:val="28"/>
        </w:rPr>
        <w:t>восемнадцатое</w:t>
      </w:r>
      <w:r w:rsidRPr="00683137">
        <w:rPr>
          <w:rFonts w:ascii="Times New Roman" w:hAnsi="Times New Roman" w:cs="Times New Roman"/>
          <w:b/>
          <w:noProof/>
          <w:sz w:val="28"/>
          <w:szCs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</w:t>
      </w:r>
      <w:r w:rsidR="00014218" w:rsidRPr="00683137">
        <w:rPr>
          <w:rFonts w:ascii="Times New Roman" w:hAnsi="Times New Roman" w:cs="Times New Roman"/>
          <w:b/>
          <w:noProof/>
          <w:sz w:val="28"/>
          <w:szCs w:val="28"/>
        </w:rPr>
        <w:t>четверто</w:t>
      </w:r>
      <w:r w:rsidRPr="00683137">
        <w:rPr>
          <w:rFonts w:ascii="Times New Roman" w:hAnsi="Times New Roman" w:cs="Times New Roman"/>
          <w:b/>
          <w:noProof/>
          <w:sz w:val="28"/>
          <w:szCs w:val="28"/>
        </w:rPr>
        <w:t>го созыва</w:t>
      </w:r>
    </w:p>
    <w:p w:rsidR="00A8273D" w:rsidRPr="00014218" w:rsidRDefault="00A8273D" w:rsidP="00A827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18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8273D" w:rsidRPr="00014218" w:rsidRDefault="00A8273D" w:rsidP="00A8273D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A8273D" w:rsidRPr="00014218" w:rsidRDefault="00A8273D" w:rsidP="00A8273D">
      <w:pPr>
        <w:rPr>
          <w:rFonts w:ascii="Times New Roman" w:eastAsia="Calibri" w:hAnsi="Times New Roman" w:cs="Times New Roman"/>
          <w:sz w:val="28"/>
          <w:szCs w:val="28"/>
        </w:rPr>
      </w:pPr>
      <w:r w:rsidRPr="000142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66C0">
        <w:rPr>
          <w:rFonts w:ascii="Times New Roman" w:eastAsia="Calibri" w:hAnsi="Times New Roman" w:cs="Times New Roman"/>
          <w:sz w:val="28"/>
          <w:szCs w:val="28"/>
        </w:rPr>
        <w:t>02. 12.</w:t>
      </w:r>
      <w:r w:rsidR="00014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218">
        <w:rPr>
          <w:rFonts w:ascii="Times New Roman" w:eastAsia="Calibri" w:hAnsi="Times New Roman" w:cs="Times New Roman"/>
          <w:sz w:val="28"/>
          <w:szCs w:val="28"/>
        </w:rPr>
        <w:t>202</w:t>
      </w:r>
      <w:r w:rsidR="00014218">
        <w:rPr>
          <w:rFonts w:ascii="Times New Roman" w:eastAsia="Calibri" w:hAnsi="Times New Roman" w:cs="Times New Roman"/>
          <w:sz w:val="28"/>
          <w:szCs w:val="28"/>
        </w:rPr>
        <w:t>2</w:t>
      </w:r>
      <w:r w:rsidRPr="00014218">
        <w:rPr>
          <w:rFonts w:ascii="Times New Roman" w:eastAsia="Calibri" w:hAnsi="Times New Roman" w:cs="Times New Roman"/>
          <w:sz w:val="28"/>
          <w:szCs w:val="28"/>
        </w:rPr>
        <w:t xml:space="preserve"> г      </w:t>
      </w:r>
      <w:r w:rsidR="0001421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14218">
        <w:rPr>
          <w:rFonts w:ascii="Times New Roman" w:eastAsia="Calibri" w:hAnsi="Times New Roman" w:cs="Times New Roman"/>
          <w:sz w:val="28"/>
          <w:szCs w:val="28"/>
        </w:rPr>
        <w:t xml:space="preserve">  с. Мелчхи</w:t>
      </w:r>
      <w:r w:rsidR="0001421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831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14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218" w:rsidRPr="0001421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C66C0">
        <w:rPr>
          <w:rFonts w:ascii="Times New Roman" w:eastAsia="Calibri" w:hAnsi="Times New Roman" w:cs="Times New Roman"/>
          <w:sz w:val="28"/>
          <w:szCs w:val="28"/>
        </w:rPr>
        <w:t>24</w:t>
      </w:r>
      <w:r w:rsidR="00014218" w:rsidRPr="0001421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1421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14218" w:rsidRPr="000142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273D" w:rsidRPr="00A8273D" w:rsidRDefault="00A8273D" w:rsidP="00A8273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A8273D">
        <w:rPr>
          <w:sz w:val="27"/>
          <w:szCs w:val="27"/>
        </w:rPr>
        <w:t xml:space="preserve"> </w:t>
      </w:r>
    </w:p>
    <w:p w:rsidR="00964211" w:rsidRPr="00A8273D" w:rsidRDefault="00964211" w:rsidP="0096421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8273D">
        <w:rPr>
          <w:rStyle w:val="a4"/>
          <w:sz w:val="28"/>
          <w:szCs w:val="28"/>
        </w:rPr>
        <w:t>Об утверждении перечня индикаторов риска нарушения обязательных требований, используемых для осуществления муниципального контроля в сфере благоустройства на территории Мелчхинского сельского поселения, и порядка их выявления</w:t>
      </w:r>
    </w:p>
    <w:p w:rsidR="00964211" w:rsidRPr="00A8273D" w:rsidRDefault="00964211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8273D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Устава Мелчхинского сельского поселения, Совет депутатов </w:t>
      </w:r>
      <w:bookmarkStart w:id="0" w:name="_GoBack"/>
      <w:r w:rsidRPr="00A8273D">
        <w:rPr>
          <w:sz w:val="28"/>
          <w:szCs w:val="28"/>
        </w:rPr>
        <w:t>Мелчхинского</w:t>
      </w:r>
      <w:bookmarkEnd w:id="0"/>
      <w:r w:rsidRPr="00A8273D">
        <w:rPr>
          <w:sz w:val="28"/>
          <w:szCs w:val="28"/>
        </w:rPr>
        <w:t xml:space="preserve"> сельского поселения Гудермесского муниципального района Чеченской Республики области четвертого созыва</w:t>
      </w:r>
    </w:p>
    <w:p w:rsidR="00964211" w:rsidRPr="00A8273D" w:rsidRDefault="00964211" w:rsidP="0096421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8273D">
        <w:rPr>
          <w:sz w:val="28"/>
          <w:szCs w:val="28"/>
        </w:rPr>
        <w:t>РЕШИЛ:</w:t>
      </w:r>
    </w:p>
    <w:p w:rsidR="00964211" w:rsidRPr="00A8273D" w:rsidRDefault="00964211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8273D">
        <w:rPr>
          <w:sz w:val="28"/>
          <w:szCs w:val="28"/>
        </w:rPr>
        <w:t>1. Утвердить 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Мелчхинского сельского поселения, и порядок их выявления (Приложение 1).</w:t>
      </w:r>
    </w:p>
    <w:p w:rsidR="00964211" w:rsidRPr="00A8273D" w:rsidRDefault="00964211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8273D">
        <w:rPr>
          <w:sz w:val="28"/>
          <w:szCs w:val="28"/>
        </w:rPr>
        <w:t>2. Опубликовать в установленном порядке настоящее решение после его государственной регистрации на официальном сайте администрации Мелчхинского сельского поселения в сети «Интернет».</w:t>
      </w:r>
    </w:p>
    <w:p w:rsidR="00964211" w:rsidRPr="00A8273D" w:rsidRDefault="00964211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8273D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964211" w:rsidRDefault="00964211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014218" w:rsidRDefault="00014218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9F44FC" w:rsidRPr="00A8273D" w:rsidRDefault="00014218" w:rsidP="0096421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211" w:rsidRPr="00A8273D" w:rsidRDefault="00964211" w:rsidP="0096421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8273D">
        <w:rPr>
          <w:sz w:val="28"/>
          <w:szCs w:val="28"/>
        </w:rPr>
        <w:t xml:space="preserve">Глава сельского поселения                      </w:t>
      </w:r>
      <w:r w:rsidR="00014218">
        <w:rPr>
          <w:sz w:val="28"/>
          <w:szCs w:val="28"/>
        </w:rPr>
        <w:t xml:space="preserve">                                  У.В. Базуркаев</w:t>
      </w:r>
      <w:r w:rsidRPr="00A8273D">
        <w:rPr>
          <w:sz w:val="28"/>
          <w:szCs w:val="28"/>
        </w:rPr>
        <w:t xml:space="preserve">                                    </w:t>
      </w:r>
    </w:p>
    <w:p w:rsidR="00964211" w:rsidRPr="00A8273D" w:rsidRDefault="00964211" w:rsidP="0096421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964211" w:rsidRDefault="00964211" w:rsidP="0096421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964211" w:rsidRDefault="00964211" w:rsidP="0096421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964211" w:rsidRDefault="00964211" w:rsidP="0096421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964211" w:rsidRDefault="00964211" w:rsidP="0096421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9F44FC" w:rsidRPr="009F44FC" w:rsidRDefault="009F44FC" w:rsidP="00964211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964211" w:rsidRDefault="00964211" w:rsidP="00964211">
      <w:pPr>
        <w:pStyle w:val="a3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Приложение 1</w:t>
      </w:r>
    </w:p>
    <w:p w:rsidR="009F44FC" w:rsidRDefault="00964211" w:rsidP="00014218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к решению Совет депутатов Мелчхинского сельского поселения</w:t>
      </w:r>
    </w:p>
    <w:p w:rsidR="00014218" w:rsidRPr="009F44FC" w:rsidRDefault="00964211" w:rsidP="00014218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Гудермесского муниципального района</w:t>
      </w:r>
      <w:r w:rsidR="00014218" w:rsidRPr="00014218">
        <w:rPr>
          <w:color w:val="000000" w:themeColor="text1"/>
          <w:sz w:val="28"/>
          <w:szCs w:val="28"/>
        </w:rPr>
        <w:t xml:space="preserve"> </w:t>
      </w:r>
      <w:r w:rsidR="001C66C0">
        <w:rPr>
          <w:color w:val="000000" w:themeColor="text1"/>
          <w:sz w:val="28"/>
          <w:szCs w:val="28"/>
        </w:rPr>
        <w:t>от 02.12</w:t>
      </w:r>
      <w:r w:rsidR="00014218" w:rsidRPr="009F44FC">
        <w:rPr>
          <w:color w:val="000000" w:themeColor="text1"/>
          <w:sz w:val="28"/>
          <w:szCs w:val="28"/>
        </w:rPr>
        <w:t xml:space="preserve">.2022 № </w:t>
      </w:r>
      <w:r w:rsidR="001C66C0">
        <w:rPr>
          <w:color w:val="000000" w:themeColor="text1"/>
          <w:sz w:val="28"/>
          <w:szCs w:val="28"/>
        </w:rPr>
        <w:t xml:space="preserve"> 24</w:t>
      </w:r>
    </w:p>
    <w:p w:rsidR="00964211" w:rsidRPr="009F44FC" w:rsidRDefault="00964211" w:rsidP="009F44FC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964211" w:rsidRPr="009F44FC" w:rsidRDefault="00964211" w:rsidP="009F44FC">
      <w:pPr>
        <w:pStyle w:val="a3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F44FC">
        <w:rPr>
          <w:rStyle w:val="a4"/>
          <w:color w:val="000000" w:themeColor="text1"/>
          <w:sz w:val="28"/>
          <w:szCs w:val="28"/>
        </w:rPr>
        <w:t>ПЕРЕЧЕНЬ</w:t>
      </w:r>
    </w:p>
    <w:p w:rsidR="00964211" w:rsidRPr="009F44FC" w:rsidRDefault="00964211" w:rsidP="0096421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44FC">
        <w:rPr>
          <w:rStyle w:val="a4"/>
          <w:color w:val="000000" w:themeColor="text1"/>
          <w:sz w:val="28"/>
          <w:szCs w:val="28"/>
        </w:rPr>
        <w:t>индикаторов риска нарушения обязательных требований,</w:t>
      </w:r>
    </w:p>
    <w:p w:rsidR="00964211" w:rsidRPr="009F44FC" w:rsidRDefault="00964211" w:rsidP="0096421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F44FC">
        <w:rPr>
          <w:rStyle w:val="a4"/>
          <w:color w:val="000000" w:themeColor="text1"/>
          <w:sz w:val="28"/>
          <w:szCs w:val="28"/>
        </w:rPr>
        <w:t>используемых для осуществления муниципального контроля в сфере благоустройства на территории Мелчхинского сельского поселения, и порядок их выявления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Мелчхинского сельского поселения (далее – обязательные требования):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а) наличие трех и более жалоб (обращений) в течение двух лет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 на территории Мелчхинского сельского поселения;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б)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мероприятия;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в) наличие признаков, свидетельствующих нарушении Правил благоустройства Мелчхинского сельского поселения, требований к обеспечению доступности для инвалидов социальной, инженерной и транспортной инфраструктур и предоставляемых услуг, обязательных требований, установленных действующим законодательством Российской Федерации, Чеченской Республики, Мелчхинского сельского поселения в сфере благоустройства, за нарушение которых законодательством предусмотрена административная и иные виды ответственности.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контролируемых лицах, имеющихся у администрации Мелчхинского сельского поселения и полученных без взаимодействия с этими лицами.</w:t>
      </w:r>
    </w:p>
    <w:p w:rsidR="00964211" w:rsidRPr="009F44FC" w:rsidRDefault="00964211" w:rsidP="0096421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>Администрация Мелчхинского сельского поселения 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</w:p>
    <w:p w:rsidR="00A50C2A" w:rsidRPr="009F44FC" w:rsidRDefault="00097638" w:rsidP="00A50C2A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F44FC">
        <w:rPr>
          <w:color w:val="000000" w:themeColor="text1"/>
          <w:sz w:val="28"/>
          <w:szCs w:val="28"/>
        </w:rPr>
        <w:t xml:space="preserve">                                                </w:t>
      </w:r>
      <w:r w:rsidR="00CB2F2A" w:rsidRPr="009F44FC">
        <w:rPr>
          <w:color w:val="000000" w:themeColor="text1"/>
          <w:sz w:val="28"/>
          <w:szCs w:val="28"/>
        </w:rPr>
        <w:t xml:space="preserve"> </w:t>
      </w:r>
    </w:p>
    <w:p w:rsidR="004B6D01" w:rsidRPr="00A50C2A" w:rsidRDefault="004B6D01" w:rsidP="009F44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4B6D01" w:rsidRPr="00A50C2A" w:rsidSect="00964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292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86" w:rsidRDefault="00FC4586" w:rsidP="004C259F">
      <w:pPr>
        <w:spacing w:after="0" w:line="240" w:lineRule="auto"/>
      </w:pPr>
      <w:r>
        <w:separator/>
      </w:r>
    </w:p>
  </w:endnote>
  <w:endnote w:type="continuationSeparator" w:id="1">
    <w:p w:rsidR="00FC4586" w:rsidRDefault="00FC4586" w:rsidP="004C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11" w:rsidRDefault="009642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11" w:rsidRDefault="009642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11" w:rsidRDefault="009642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86" w:rsidRDefault="00FC4586" w:rsidP="004C259F">
      <w:pPr>
        <w:spacing w:after="0" w:line="240" w:lineRule="auto"/>
      </w:pPr>
      <w:r>
        <w:separator/>
      </w:r>
    </w:p>
  </w:footnote>
  <w:footnote w:type="continuationSeparator" w:id="1">
    <w:p w:rsidR="00FC4586" w:rsidRDefault="00FC4586" w:rsidP="004C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11" w:rsidRDefault="009642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9F" w:rsidRDefault="004C259F" w:rsidP="004C259F">
    <w:pPr>
      <w:pStyle w:val="a5"/>
      <w:jc w:val="right"/>
      <w:rPr>
        <w:i/>
        <w:sz w:val="28"/>
        <w:szCs w:val="28"/>
      </w:rPr>
    </w:pPr>
  </w:p>
  <w:p w:rsidR="00A8273D" w:rsidRPr="004C259F" w:rsidRDefault="00A8273D" w:rsidP="004C259F">
    <w:pPr>
      <w:pStyle w:val="a5"/>
      <w:jc w:val="right"/>
      <w:rPr>
        <w:i/>
        <w:sz w:val="28"/>
        <w:szCs w:val="28"/>
      </w:rPr>
    </w:pPr>
  </w:p>
  <w:p w:rsidR="00964211" w:rsidRDefault="00964211"/>
  <w:p w:rsidR="00964211" w:rsidRDefault="009642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11" w:rsidRDefault="009642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C2A"/>
    <w:rsid w:val="00014218"/>
    <w:rsid w:val="00097638"/>
    <w:rsid w:val="000A3E87"/>
    <w:rsid w:val="00127337"/>
    <w:rsid w:val="00185712"/>
    <w:rsid w:val="001A35B9"/>
    <w:rsid w:val="001C61D7"/>
    <w:rsid w:val="001C66C0"/>
    <w:rsid w:val="002332E0"/>
    <w:rsid w:val="002C0B28"/>
    <w:rsid w:val="002C104A"/>
    <w:rsid w:val="002E6099"/>
    <w:rsid w:val="004528D1"/>
    <w:rsid w:val="004776BA"/>
    <w:rsid w:val="004B6D01"/>
    <w:rsid w:val="004C259F"/>
    <w:rsid w:val="004E25A1"/>
    <w:rsid w:val="00544CFF"/>
    <w:rsid w:val="00575068"/>
    <w:rsid w:val="00673BF4"/>
    <w:rsid w:val="00683137"/>
    <w:rsid w:val="006E1B4B"/>
    <w:rsid w:val="00761365"/>
    <w:rsid w:val="0078142D"/>
    <w:rsid w:val="00784C22"/>
    <w:rsid w:val="00834A6D"/>
    <w:rsid w:val="00843164"/>
    <w:rsid w:val="008A5911"/>
    <w:rsid w:val="00964211"/>
    <w:rsid w:val="009F44FC"/>
    <w:rsid w:val="00A50C2A"/>
    <w:rsid w:val="00A8273D"/>
    <w:rsid w:val="00BA0CE9"/>
    <w:rsid w:val="00BC529E"/>
    <w:rsid w:val="00CB2F2A"/>
    <w:rsid w:val="00CC26D5"/>
    <w:rsid w:val="00CD04D8"/>
    <w:rsid w:val="00D666FF"/>
    <w:rsid w:val="00EF33C4"/>
    <w:rsid w:val="00F90314"/>
    <w:rsid w:val="00FB7B34"/>
    <w:rsid w:val="00FC4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2A"/>
    <w:rPr>
      <w:b/>
      <w:bCs/>
    </w:rPr>
  </w:style>
  <w:style w:type="paragraph" w:styleId="a5">
    <w:name w:val="header"/>
    <w:basedOn w:val="a"/>
    <w:link w:val="a6"/>
    <w:uiPriority w:val="99"/>
    <w:unhideWhenUsed/>
    <w:rsid w:val="004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59F"/>
  </w:style>
  <w:style w:type="paragraph" w:styleId="a7">
    <w:name w:val="footer"/>
    <w:basedOn w:val="a"/>
    <w:link w:val="a8"/>
    <w:uiPriority w:val="99"/>
    <w:unhideWhenUsed/>
    <w:rsid w:val="004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59F"/>
  </w:style>
  <w:style w:type="paragraph" w:customStyle="1" w:styleId="ConsPlusTitle">
    <w:name w:val="ConsPlusTitle"/>
    <w:uiPriority w:val="99"/>
    <w:rsid w:val="00A82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C2A"/>
    <w:rPr>
      <w:b/>
      <w:bCs/>
    </w:rPr>
  </w:style>
  <w:style w:type="paragraph" w:styleId="a5">
    <w:name w:val="header"/>
    <w:basedOn w:val="a"/>
    <w:link w:val="a6"/>
    <w:uiPriority w:val="99"/>
    <w:unhideWhenUsed/>
    <w:rsid w:val="004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59F"/>
  </w:style>
  <w:style w:type="paragraph" w:styleId="a7">
    <w:name w:val="footer"/>
    <w:basedOn w:val="a"/>
    <w:link w:val="a8"/>
    <w:uiPriority w:val="99"/>
    <w:unhideWhenUsed/>
    <w:rsid w:val="004C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ToMoC</cp:lastModifiedBy>
  <cp:revision>15</cp:revision>
  <cp:lastPrinted>2022-12-02T07:53:00Z</cp:lastPrinted>
  <dcterms:created xsi:type="dcterms:W3CDTF">2022-12-01T08:38:00Z</dcterms:created>
  <dcterms:modified xsi:type="dcterms:W3CDTF">2022-12-02T07:56:00Z</dcterms:modified>
</cp:coreProperties>
</file>