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F186" w14:textId="4826555E" w:rsidR="00BB4E02" w:rsidRPr="00BB4E02" w:rsidRDefault="00451A49" w:rsidP="00BB4E02">
      <w:pPr>
        <w:jc w:val="center"/>
        <w:rPr>
          <w:b/>
          <w:szCs w:val="28"/>
        </w:rPr>
      </w:pPr>
      <w:r>
        <w:rPr>
          <w:rFonts w:eastAsia="Calibri"/>
          <w:b/>
          <w:noProof/>
          <w:szCs w:val="28"/>
          <w:lang w:eastAsia="en-US"/>
        </w:rPr>
        <w:t xml:space="preserve">              </w:t>
      </w:r>
      <w:r w:rsidR="00BB4E02">
        <w:rPr>
          <w:rFonts w:eastAsia="Calibri"/>
          <w:b/>
          <w:noProof/>
          <w:szCs w:val="28"/>
          <w:lang w:eastAsia="en-US"/>
        </w:rPr>
        <w:t>О</w:t>
      </w:r>
      <w:r w:rsidR="00BB4E02" w:rsidRPr="00E041D6">
        <w:rPr>
          <w:rFonts w:eastAsia="Calibri"/>
          <w:b/>
          <w:noProof/>
          <w:szCs w:val="28"/>
          <w:lang w:eastAsia="en-US"/>
        </w:rPr>
        <w:t xml:space="preserve">чередное тридцать </w:t>
      </w:r>
      <w:r w:rsidR="00BE4529">
        <w:rPr>
          <w:rFonts w:eastAsia="Calibri"/>
          <w:b/>
          <w:noProof/>
          <w:szCs w:val="28"/>
          <w:lang w:eastAsia="en-US"/>
        </w:rPr>
        <w:t>седьмое</w:t>
      </w:r>
      <w:r w:rsidR="00BB4E02" w:rsidRPr="00E041D6">
        <w:rPr>
          <w:rFonts w:eastAsia="Calibri"/>
          <w:b/>
          <w:noProof/>
          <w:szCs w:val="28"/>
          <w:lang w:eastAsia="en-US"/>
        </w:rPr>
        <w:t xml:space="preserve"> заседание Совета депутатов Мелчхинского сельского поселения Гудермесского муниципального района Чеченской Республики четвертого созыва</w:t>
      </w:r>
    </w:p>
    <w:p w14:paraId="24F191B3" w14:textId="77777777" w:rsidR="00BB4E02" w:rsidRPr="00E041D6" w:rsidRDefault="00BB4E02" w:rsidP="00BB4E02">
      <w:pPr>
        <w:tabs>
          <w:tab w:val="left" w:pos="9214"/>
        </w:tabs>
        <w:ind w:right="141" w:hanging="142"/>
        <w:jc w:val="center"/>
        <w:rPr>
          <w:rFonts w:eastAsia="Calibri"/>
          <w:b/>
          <w:noProof/>
          <w:szCs w:val="28"/>
          <w:lang w:eastAsia="en-US"/>
        </w:rPr>
      </w:pPr>
    </w:p>
    <w:p w14:paraId="626F48B5" w14:textId="77777777" w:rsidR="00BB4E02" w:rsidRPr="00E041D6" w:rsidRDefault="00BB4E02" w:rsidP="00BB4E02">
      <w:pPr>
        <w:spacing w:after="200" w:line="276" w:lineRule="auto"/>
        <w:ind w:left="3641" w:firstLine="328"/>
        <w:rPr>
          <w:rFonts w:eastAsia="Calibri"/>
          <w:b/>
          <w:szCs w:val="28"/>
          <w:lang w:eastAsia="en-US"/>
        </w:rPr>
      </w:pPr>
      <w:r w:rsidRPr="00E041D6">
        <w:rPr>
          <w:rFonts w:eastAsia="Calibri"/>
          <w:b/>
          <w:szCs w:val="28"/>
          <w:lang w:eastAsia="en-US"/>
        </w:rPr>
        <w:t>Р Е Ш Е Н И Е</w:t>
      </w:r>
    </w:p>
    <w:p w14:paraId="624528EF" w14:textId="77777777" w:rsidR="00BB4E02" w:rsidRPr="00E041D6" w:rsidRDefault="00BB4E02" w:rsidP="00BB4E02">
      <w:pPr>
        <w:pBdr>
          <w:top w:val="thinThickSmallGap" w:sz="24" w:space="1" w:color="auto"/>
        </w:pBdr>
        <w:autoSpaceDE w:val="0"/>
        <w:autoSpaceDN w:val="0"/>
        <w:adjustRightInd w:val="0"/>
        <w:rPr>
          <w:b/>
          <w:bCs/>
          <w:szCs w:val="28"/>
        </w:rPr>
      </w:pPr>
    </w:p>
    <w:p w14:paraId="12404938" w14:textId="67093AE7" w:rsidR="00BB4E02" w:rsidRPr="00442E67" w:rsidRDefault="00BB4E02" w:rsidP="00BB4E02">
      <w:pPr>
        <w:tabs>
          <w:tab w:val="left" w:pos="0"/>
        </w:tabs>
        <w:spacing w:after="200" w:line="276" w:lineRule="auto"/>
        <w:ind w:right="22"/>
        <w:rPr>
          <w:rFonts w:eastAsia="Calibri"/>
          <w:szCs w:val="28"/>
          <w:lang w:eastAsia="en-US"/>
        </w:rPr>
      </w:pPr>
      <w:r w:rsidRPr="00E041D6">
        <w:rPr>
          <w:rFonts w:eastAsia="Calibri"/>
          <w:szCs w:val="28"/>
          <w:lang w:eastAsia="en-US"/>
        </w:rPr>
        <w:t xml:space="preserve">от </w:t>
      </w:r>
      <w:r w:rsidR="00C575FA">
        <w:rPr>
          <w:rFonts w:eastAsia="Calibri"/>
          <w:szCs w:val="28"/>
          <w:lang w:eastAsia="en-US"/>
        </w:rPr>
        <w:t>16.11.</w:t>
      </w:r>
      <w:r w:rsidRPr="00E041D6">
        <w:rPr>
          <w:rFonts w:eastAsia="Calibri"/>
          <w:szCs w:val="28"/>
          <w:lang w:eastAsia="en-US"/>
        </w:rPr>
        <w:t xml:space="preserve">2023 г </w:t>
      </w:r>
      <w:r w:rsidRPr="00E041D6">
        <w:rPr>
          <w:rFonts w:eastAsia="Calibri"/>
          <w:szCs w:val="28"/>
          <w:lang w:eastAsia="en-US"/>
        </w:rPr>
        <w:tab/>
      </w:r>
      <w:r w:rsidRPr="00E041D6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E041D6">
        <w:rPr>
          <w:rFonts w:eastAsia="Calibri"/>
          <w:szCs w:val="28"/>
          <w:lang w:eastAsia="en-US"/>
        </w:rPr>
        <w:t>с.Мелчхи</w:t>
      </w:r>
      <w:r w:rsidRPr="00E041D6">
        <w:rPr>
          <w:rFonts w:eastAsia="Calibri"/>
          <w:szCs w:val="28"/>
          <w:lang w:eastAsia="en-US"/>
        </w:rPr>
        <w:tab/>
      </w:r>
      <w:r w:rsidRPr="00E041D6">
        <w:rPr>
          <w:rFonts w:eastAsia="Calibri"/>
          <w:szCs w:val="28"/>
          <w:lang w:eastAsia="en-US"/>
        </w:rPr>
        <w:tab/>
      </w:r>
      <w:r w:rsidR="00C575FA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Pr="00E041D6">
        <w:rPr>
          <w:rFonts w:eastAsia="Calibri"/>
          <w:szCs w:val="28"/>
          <w:lang w:eastAsia="en-US"/>
        </w:rPr>
        <w:t>№</w:t>
      </w:r>
      <w:r w:rsidR="00C575FA">
        <w:rPr>
          <w:rFonts w:eastAsia="Calibri"/>
          <w:szCs w:val="28"/>
          <w:lang w:eastAsia="en-US"/>
        </w:rPr>
        <w:t>43</w:t>
      </w:r>
    </w:p>
    <w:p w14:paraId="4D7D53EE" w14:textId="77777777" w:rsidR="00EF4B85" w:rsidRDefault="00EF4B85" w:rsidP="00EF4B85">
      <w:pPr>
        <w:rPr>
          <w:szCs w:val="28"/>
        </w:rPr>
      </w:pPr>
    </w:p>
    <w:p w14:paraId="71BA360A" w14:textId="77777777" w:rsidR="00BE4529" w:rsidRDefault="00BE4529" w:rsidP="00EF4B85">
      <w:pPr>
        <w:jc w:val="center"/>
        <w:rPr>
          <w:szCs w:val="28"/>
        </w:rPr>
      </w:pPr>
    </w:p>
    <w:p w14:paraId="0C08CDA6" w14:textId="75CA1096" w:rsidR="00BE4529" w:rsidRPr="006261E7" w:rsidRDefault="00BE4529" w:rsidP="00BE4529">
      <w:pPr>
        <w:jc w:val="center"/>
        <w:rPr>
          <w:b/>
          <w:szCs w:val="28"/>
        </w:rPr>
      </w:pPr>
      <w:r w:rsidRPr="006261E7">
        <w:rPr>
          <w:b/>
          <w:szCs w:val="28"/>
        </w:rPr>
        <w:t>О введении налога на имущество физических лиц на территории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Мелчхинского </w:t>
      </w:r>
      <w:r w:rsidRPr="006261E7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Гудермесского </w:t>
      </w:r>
      <w:r w:rsidRPr="006261E7">
        <w:rPr>
          <w:b/>
          <w:szCs w:val="28"/>
        </w:rPr>
        <w:t>муниципального района Чеченской Республики</w:t>
      </w:r>
    </w:p>
    <w:p w14:paraId="48C6153F" w14:textId="77777777" w:rsidR="00BE4529" w:rsidRPr="006261E7" w:rsidRDefault="00BE4529" w:rsidP="00BE4529">
      <w:pPr>
        <w:rPr>
          <w:b/>
        </w:rPr>
      </w:pPr>
    </w:p>
    <w:p w14:paraId="7229F7B6" w14:textId="0A1F81FA" w:rsidR="00BE4529" w:rsidRPr="006261E7" w:rsidRDefault="00BE4529" w:rsidP="00BE4529">
      <w:pPr>
        <w:spacing w:after="240"/>
        <w:ind w:firstLine="708"/>
        <w:jc w:val="both"/>
        <w:rPr>
          <w:szCs w:val="28"/>
        </w:rPr>
      </w:pPr>
      <w:r w:rsidRPr="006261E7">
        <w:rPr>
          <w:szCs w:val="28"/>
        </w:rPr>
        <w:t>В</w:t>
      </w:r>
      <w:r>
        <w:rPr>
          <w:szCs w:val="28"/>
        </w:rPr>
        <w:t xml:space="preserve"> соответствии с </w:t>
      </w:r>
      <w:r w:rsidRPr="006261E7">
        <w:rPr>
          <w:szCs w:val="28"/>
        </w:rPr>
        <w:t>главой 32 Налогового кодекса Российской Федерации</w:t>
      </w:r>
      <w:r>
        <w:rPr>
          <w:szCs w:val="28"/>
        </w:rPr>
        <w:t xml:space="preserve">, </w:t>
      </w:r>
      <w:r w:rsidRPr="006261E7">
        <w:rPr>
          <w:szCs w:val="28"/>
        </w:rPr>
        <w:t xml:space="preserve">Федеральным законом от 06.10.2003 №131-Ф3 «Об общих принципах организации местного самоуправления в Российской Федерации», Уставом </w:t>
      </w:r>
      <w:r>
        <w:rPr>
          <w:szCs w:val="28"/>
        </w:rPr>
        <w:t xml:space="preserve">Мелчхинского </w:t>
      </w:r>
      <w:r w:rsidRPr="006261E7">
        <w:rPr>
          <w:szCs w:val="28"/>
        </w:rPr>
        <w:t xml:space="preserve">сельского поселения Гудермесского муниципального района, Совет депутатов </w:t>
      </w:r>
      <w:r>
        <w:rPr>
          <w:szCs w:val="28"/>
        </w:rPr>
        <w:t xml:space="preserve">Мелчхинского </w:t>
      </w:r>
      <w:r w:rsidRPr="006261E7">
        <w:rPr>
          <w:szCs w:val="28"/>
        </w:rPr>
        <w:t>сельского поселения Гудермесского муниципального района</w:t>
      </w:r>
    </w:p>
    <w:p w14:paraId="4F10FB8D" w14:textId="77777777" w:rsidR="00BE4529" w:rsidRPr="00C56C9C" w:rsidRDefault="00BE4529" w:rsidP="00BE4529">
      <w:pPr>
        <w:spacing w:after="240"/>
        <w:ind w:firstLine="708"/>
        <w:jc w:val="center"/>
        <w:rPr>
          <w:b/>
          <w:szCs w:val="28"/>
        </w:rPr>
      </w:pPr>
      <w:r w:rsidRPr="00C56C9C">
        <w:rPr>
          <w:b/>
          <w:szCs w:val="28"/>
        </w:rPr>
        <w:t>РЕШИЛ:</w:t>
      </w:r>
    </w:p>
    <w:p w14:paraId="598F2291" w14:textId="396A10AD" w:rsidR="00BE4529" w:rsidRPr="000852F5" w:rsidRDefault="00BE4529" w:rsidP="00BE4529">
      <w:pPr>
        <w:ind w:firstLine="709"/>
        <w:jc w:val="both"/>
        <w:rPr>
          <w:szCs w:val="28"/>
        </w:rPr>
      </w:pPr>
      <w:r w:rsidRPr="000852F5">
        <w:rPr>
          <w:szCs w:val="28"/>
        </w:rPr>
        <w:t xml:space="preserve">1.Установить и ввести в действие налог на имущество физических лиц, обязательный к уплате на территории </w:t>
      </w:r>
      <w:r>
        <w:rPr>
          <w:szCs w:val="28"/>
        </w:rPr>
        <w:t xml:space="preserve">Мелчхинского </w:t>
      </w:r>
      <w:r w:rsidRPr="000852F5">
        <w:rPr>
          <w:szCs w:val="28"/>
        </w:rPr>
        <w:t>сельского поселения Гудермесского муниципального района</w:t>
      </w:r>
    </w:p>
    <w:p w14:paraId="632E066A" w14:textId="77777777" w:rsidR="00BE4529" w:rsidRPr="000852F5" w:rsidRDefault="00BE4529" w:rsidP="00BE4529">
      <w:pPr>
        <w:ind w:firstLine="709"/>
        <w:jc w:val="both"/>
        <w:rPr>
          <w:szCs w:val="28"/>
        </w:rPr>
      </w:pPr>
      <w:r w:rsidRPr="000852F5">
        <w:rPr>
          <w:szCs w:val="28"/>
        </w:rPr>
        <w:t xml:space="preserve">2.Утвердить Положение «О налоге на имущество физических лиц» согласно приложению. </w:t>
      </w:r>
    </w:p>
    <w:p w14:paraId="77B9065E" w14:textId="70103910" w:rsidR="00BE4529" w:rsidRPr="000852F5" w:rsidRDefault="00BE4529" w:rsidP="00BE4529">
      <w:pPr>
        <w:ind w:firstLine="709"/>
        <w:jc w:val="both"/>
        <w:rPr>
          <w:szCs w:val="28"/>
        </w:rPr>
      </w:pPr>
      <w:r w:rsidRPr="000852F5">
        <w:rPr>
          <w:szCs w:val="28"/>
        </w:rPr>
        <w:t xml:space="preserve">3.Признать утратившим силу Решение совета депутатов </w:t>
      </w:r>
      <w:r>
        <w:rPr>
          <w:szCs w:val="28"/>
        </w:rPr>
        <w:t xml:space="preserve">Мелчхинского </w:t>
      </w:r>
      <w:r w:rsidRPr="000852F5">
        <w:rPr>
          <w:szCs w:val="28"/>
        </w:rPr>
        <w:t xml:space="preserve">сельского поселения Гудермесского муниципального района от </w:t>
      </w:r>
      <w:r>
        <w:rPr>
          <w:szCs w:val="28"/>
        </w:rPr>
        <w:t>30</w:t>
      </w:r>
      <w:r w:rsidRPr="000852F5">
        <w:rPr>
          <w:szCs w:val="28"/>
        </w:rPr>
        <w:t>.1</w:t>
      </w:r>
      <w:r>
        <w:rPr>
          <w:szCs w:val="28"/>
        </w:rPr>
        <w:t>2</w:t>
      </w:r>
      <w:r w:rsidRPr="000852F5">
        <w:rPr>
          <w:szCs w:val="28"/>
        </w:rPr>
        <w:t>.201</w:t>
      </w:r>
      <w:r>
        <w:rPr>
          <w:szCs w:val="28"/>
        </w:rPr>
        <w:t xml:space="preserve">9 </w:t>
      </w:r>
      <w:r w:rsidRPr="000852F5">
        <w:rPr>
          <w:szCs w:val="28"/>
        </w:rPr>
        <w:t xml:space="preserve">г. № </w:t>
      </w:r>
      <w:r>
        <w:rPr>
          <w:szCs w:val="28"/>
        </w:rPr>
        <w:t>73 а</w:t>
      </w:r>
      <w:r w:rsidRPr="000852F5">
        <w:rPr>
          <w:szCs w:val="28"/>
        </w:rPr>
        <w:t xml:space="preserve">, «О введении налога на имущество физических лиц на территории </w:t>
      </w:r>
      <w:r>
        <w:rPr>
          <w:szCs w:val="28"/>
        </w:rPr>
        <w:t xml:space="preserve">Мелчхинского </w:t>
      </w:r>
      <w:r w:rsidRPr="000852F5">
        <w:rPr>
          <w:szCs w:val="28"/>
        </w:rPr>
        <w:t>сельского поселения Гудермесского муниципального района Чеченской Республики</w:t>
      </w:r>
    </w:p>
    <w:p w14:paraId="103639A4" w14:textId="49A8E970" w:rsidR="00BE4529" w:rsidRPr="000852F5" w:rsidRDefault="00BE4529" w:rsidP="00BE4529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0852F5">
        <w:rPr>
          <w:szCs w:val="28"/>
        </w:rPr>
        <w:t xml:space="preserve">4. </w:t>
      </w:r>
      <w:r w:rsidRPr="000852F5">
        <w:rPr>
          <w:color w:val="000000" w:themeColor="text1"/>
          <w:szCs w:val="28"/>
        </w:rPr>
        <w:t xml:space="preserve">Опубликовать настоящее решение на официальном сайте администрации </w:t>
      </w:r>
      <w:r>
        <w:rPr>
          <w:color w:val="000000" w:themeColor="text1"/>
          <w:szCs w:val="28"/>
        </w:rPr>
        <w:t xml:space="preserve">Мелчхинского </w:t>
      </w:r>
      <w:r w:rsidRPr="000852F5">
        <w:rPr>
          <w:szCs w:val="28"/>
        </w:rPr>
        <w:t>сельского поселения.</w:t>
      </w:r>
    </w:p>
    <w:p w14:paraId="0B4DF4DD" w14:textId="77777777" w:rsidR="00BE4529" w:rsidRPr="000852F5" w:rsidRDefault="00BE4529" w:rsidP="00BE4529">
      <w:pPr>
        <w:ind w:firstLine="709"/>
        <w:jc w:val="both"/>
        <w:rPr>
          <w:szCs w:val="28"/>
        </w:rPr>
      </w:pPr>
      <w:r w:rsidRPr="000852F5">
        <w:rPr>
          <w:szCs w:val="28"/>
        </w:rPr>
        <w:t xml:space="preserve">5. Настоящее решение вступает в силу со дня его </w:t>
      </w:r>
      <w:r>
        <w:rPr>
          <w:szCs w:val="28"/>
        </w:rPr>
        <w:t>официального опубликования (обнародования).</w:t>
      </w:r>
    </w:p>
    <w:p w14:paraId="48B7832C" w14:textId="77777777" w:rsidR="00BE4529" w:rsidRDefault="00BE4529" w:rsidP="00BE4529">
      <w:pPr>
        <w:rPr>
          <w:szCs w:val="28"/>
        </w:rPr>
      </w:pPr>
    </w:p>
    <w:p w14:paraId="4330145D" w14:textId="77777777" w:rsidR="00BE4529" w:rsidRDefault="00BE4529" w:rsidP="00BE4529">
      <w:pPr>
        <w:rPr>
          <w:szCs w:val="28"/>
        </w:rPr>
      </w:pPr>
    </w:p>
    <w:p w14:paraId="268A0469" w14:textId="77777777" w:rsidR="00BE4529" w:rsidRDefault="00BE4529" w:rsidP="00BE4529">
      <w:pPr>
        <w:rPr>
          <w:szCs w:val="28"/>
        </w:rPr>
      </w:pPr>
    </w:p>
    <w:p w14:paraId="17D7F4B5" w14:textId="77777777" w:rsidR="00BE4529" w:rsidRPr="006261E7" w:rsidRDefault="00BE4529" w:rsidP="00BE4529">
      <w:pPr>
        <w:rPr>
          <w:szCs w:val="28"/>
        </w:rPr>
      </w:pPr>
    </w:p>
    <w:p w14:paraId="52D37EF2" w14:textId="7F7F5135" w:rsidR="00BE4529" w:rsidRPr="000852F5" w:rsidRDefault="00BE4529" w:rsidP="00BE4529">
      <w:pPr>
        <w:tabs>
          <w:tab w:val="left" w:pos="142"/>
        </w:tabs>
        <w:ind w:right="14"/>
      </w:pPr>
      <w:r w:rsidRPr="000852F5">
        <w:t xml:space="preserve">Глава </w:t>
      </w:r>
      <w:r>
        <w:t>Мелчхинского</w:t>
      </w:r>
    </w:p>
    <w:p w14:paraId="16B9F6CA" w14:textId="40D167F2" w:rsidR="00BE4529" w:rsidRPr="000852F5" w:rsidRDefault="00BE4529" w:rsidP="00BE4529">
      <w:pPr>
        <w:tabs>
          <w:tab w:val="left" w:pos="7088"/>
        </w:tabs>
        <w:rPr>
          <w:sz w:val="32"/>
          <w:szCs w:val="28"/>
        </w:rPr>
        <w:sectPr w:rsidR="00BE4529" w:rsidRPr="00085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52F5">
        <w:t>сельского поселения</w:t>
      </w:r>
      <w:r w:rsidRPr="000852F5">
        <w:tab/>
      </w:r>
      <w:r>
        <w:t>У.В. Базуркаев</w:t>
      </w:r>
    </w:p>
    <w:p w14:paraId="773D53EF" w14:textId="77777777" w:rsidR="00BE4529" w:rsidRDefault="00BE4529" w:rsidP="00BE4529">
      <w:pPr>
        <w:tabs>
          <w:tab w:val="left" w:pos="1344"/>
        </w:tabs>
        <w:ind w:left="5103"/>
        <w:rPr>
          <w:szCs w:val="28"/>
        </w:rPr>
      </w:pPr>
      <w:r w:rsidRPr="00E81F74">
        <w:rPr>
          <w:szCs w:val="28"/>
        </w:rPr>
        <w:lastRenderedPageBreak/>
        <w:t>Приложение</w:t>
      </w:r>
    </w:p>
    <w:p w14:paraId="06C9ECA4" w14:textId="77777777" w:rsidR="00BE4529" w:rsidRPr="00E81F74" w:rsidRDefault="00BE4529" w:rsidP="00BE4529">
      <w:pPr>
        <w:tabs>
          <w:tab w:val="left" w:pos="1344"/>
        </w:tabs>
        <w:ind w:left="5103"/>
        <w:rPr>
          <w:szCs w:val="28"/>
        </w:rPr>
      </w:pPr>
    </w:p>
    <w:p w14:paraId="0B8809F3" w14:textId="77777777" w:rsidR="00BE4529" w:rsidRDefault="00BE4529" w:rsidP="00BE4529">
      <w:pPr>
        <w:ind w:left="5103"/>
        <w:rPr>
          <w:szCs w:val="28"/>
        </w:rPr>
      </w:pPr>
      <w:r w:rsidRPr="00E81F74">
        <w:rPr>
          <w:szCs w:val="28"/>
        </w:rPr>
        <w:t>УТВЕРЖДЕНО</w:t>
      </w:r>
    </w:p>
    <w:p w14:paraId="7CF275DB" w14:textId="3C8D8083" w:rsidR="00BE4529" w:rsidRDefault="00BE4529" w:rsidP="00BE4529">
      <w:pPr>
        <w:ind w:left="5103"/>
        <w:rPr>
          <w:szCs w:val="28"/>
        </w:rPr>
      </w:pPr>
      <w:r w:rsidRPr="00E81F74">
        <w:rPr>
          <w:szCs w:val="28"/>
        </w:rPr>
        <w:t>решением Совета депутатов</w:t>
      </w:r>
      <w:r>
        <w:rPr>
          <w:szCs w:val="28"/>
        </w:rPr>
        <w:t xml:space="preserve"> </w:t>
      </w:r>
      <w:r>
        <w:rPr>
          <w:szCs w:val="28"/>
        </w:rPr>
        <w:t xml:space="preserve">Мелчхинского </w:t>
      </w:r>
      <w:r w:rsidRPr="00E81F74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E81F74">
        <w:rPr>
          <w:szCs w:val="28"/>
        </w:rPr>
        <w:t>Гуде</w:t>
      </w:r>
      <w:r>
        <w:rPr>
          <w:szCs w:val="28"/>
        </w:rPr>
        <w:t>рмесского муниципального района</w:t>
      </w:r>
    </w:p>
    <w:p w14:paraId="7CA056CE" w14:textId="237F55BF" w:rsidR="00BE4529" w:rsidRDefault="00C575FA" w:rsidP="00BE4529">
      <w:pPr>
        <w:ind w:left="5103"/>
        <w:rPr>
          <w:szCs w:val="28"/>
        </w:rPr>
      </w:pPr>
      <w:r>
        <w:rPr>
          <w:szCs w:val="28"/>
        </w:rPr>
        <w:t xml:space="preserve">от 16.11.20223 </w:t>
      </w:r>
      <w:proofErr w:type="gramStart"/>
      <w:r>
        <w:rPr>
          <w:szCs w:val="28"/>
        </w:rPr>
        <w:t xml:space="preserve">г </w:t>
      </w:r>
      <w:r w:rsidR="00BE4529">
        <w:rPr>
          <w:szCs w:val="28"/>
        </w:rPr>
        <w:t xml:space="preserve"> №</w:t>
      </w:r>
      <w:proofErr w:type="gramEnd"/>
      <w:r w:rsidR="00BE4529">
        <w:rPr>
          <w:szCs w:val="28"/>
        </w:rPr>
        <w:t xml:space="preserve"> </w:t>
      </w:r>
      <w:r>
        <w:rPr>
          <w:szCs w:val="28"/>
        </w:rPr>
        <w:t>43</w:t>
      </w:r>
    </w:p>
    <w:p w14:paraId="2E2F0D9B" w14:textId="77777777" w:rsidR="00BE4529" w:rsidRDefault="00BE4529" w:rsidP="00BE4529">
      <w:pPr>
        <w:ind w:left="5103"/>
        <w:rPr>
          <w:szCs w:val="28"/>
        </w:rPr>
      </w:pPr>
    </w:p>
    <w:p w14:paraId="5E29B505" w14:textId="77777777" w:rsidR="00BE4529" w:rsidRPr="00E81F74" w:rsidRDefault="00BE4529" w:rsidP="00BE4529">
      <w:pPr>
        <w:ind w:left="5103"/>
        <w:rPr>
          <w:szCs w:val="28"/>
        </w:rPr>
      </w:pPr>
    </w:p>
    <w:p w14:paraId="01126620" w14:textId="77777777" w:rsidR="00BE4529" w:rsidRPr="006261E7" w:rsidRDefault="00BE4529" w:rsidP="00BE4529">
      <w:pPr>
        <w:tabs>
          <w:tab w:val="left" w:pos="1155"/>
        </w:tabs>
        <w:jc w:val="center"/>
        <w:rPr>
          <w:b/>
          <w:szCs w:val="28"/>
        </w:rPr>
      </w:pPr>
      <w:r w:rsidRPr="006261E7">
        <w:rPr>
          <w:b/>
          <w:szCs w:val="28"/>
        </w:rPr>
        <w:t>ПОЛОЖЕНИЕ</w:t>
      </w:r>
    </w:p>
    <w:p w14:paraId="39E47CEB" w14:textId="77777777" w:rsidR="00BE4529" w:rsidRPr="006261E7" w:rsidRDefault="00BE4529" w:rsidP="00BE4529">
      <w:pPr>
        <w:tabs>
          <w:tab w:val="left" w:pos="1155"/>
        </w:tabs>
        <w:jc w:val="center"/>
        <w:rPr>
          <w:b/>
          <w:szCs w:val="28"/>
        </w:rPr>
      </w:pPr>
      <w:r w:rsidRPr="006261E7">
        <w:rPr>
          <w:b/>
          <w:szCs w:val="28"/>
        </w:rPr>
        <w:t>«О НАЛОГЕ НА ИМУЩЕСТВО ФИЗИЧЕСКИХ ЛИЦ»</w:t>
      </w:r>
    </w:p>
    <w:p w14:paraId="0D990C0E" w14:textId="77777777" w:rsidR="00BE4529" w:rsidRPr="006261E7" w:rsidRDefault="00BE4529" w:rsidP="00BE4529">
      <w:pPr>
        <w:tabs>
          <w:tab w:val="left" w:pos="1155"/>
        </w:tabs>
        <w:jc w:val="center"/>
        <w:rPr>
          <w:szCs w:val="28"/>
        </w:rPr>
      </w:pPr>
    </w:p>
    <w:p w14:paraId="43703B5E" w14:textId="77777777" w:rsidR="00BE4529" w:rsidRPr="00BF2423" w:rsidRDefault="00BE4529" w:rsidP="00BE4529"/>
    <w:p w14:paraId="43A26D86" w14:textId="77777777" w:rsidR="00BE4529" w:rsidRPr="00BF2423" w:rsidRDefault="00BE4529" w:rsidP="00BE4529">
      <w:pPr>
        <w:pStyle w:val="ae"/>
        <w:numPr>
          <w:ilvl w:val="0"/>
          <w:numId w:val="3"/>
        </w:numPr>
        <w:spacing w:after="240"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14:paraId="4950887E" w14:textId="77777777" w:rsidR="00BE4529" w:rsidRPr="0002633B" w:rsidRDefault="00BE4529" w:rsidP="00BE4529">
      <w:pPr>
        <w:ind w:firstLine="709"/>
        <w:jc w:val="both"/>
        <w:rPr>
          <w:color w:val="000000" w:themeColor="text1"/>
          <w:szCs w:val="28"/>
          <w:lang w:eastAsia="ar-SA"/>
        </w:rPr>
      </w:pPr>
      <w:r w:rsidRPr="0002633B">
        <w:rPr>
          <w:color w:val="000000" w:themeColor="text1"/>
          <w:szCs w:val="28"/>
          <w:lang w:eastAsia="ar-SA"/>
        </w:rPr>
        <w:t xml:space="preserve">Настоящее Положение в соответствии с Налоговым кодексом Российской Федерации устанавливает и вводит в действие налог на имущество физических лиц, обязательный к уплате на территории муниципального образования. </w:t>
      </w:r>
      <w:r w:rsidRPr="0002633B">
        <w:rPr>
          <w:color w:val="000000" w:themeColor="text1"/>
        </w:rPr>
        <w:t xml:space="preserve">Настоящим </w:t>
      </w:r>
      <w:r>
        <w:rPr>
          <w:color w:val="000000" w:themeColor="text1"/>
        </w:rPr>
        <w:t>Положением</w:t>
      </w:r>
      <w:r w:rsidRPr="0002633B">
        <w:rPr>
          <w:color w:val="000000" w:themeColor="text1"/>
        </w:rPr>
        <w:t xml:space="preserve"> определяют</w:t>
      </w:r>
      <w:r>
        <w:rPr>
          <w:color w:val="000000" w:themeColor="text1"/>
        </w:rPr>
        <w:t>ся</w:t>
      </w:r>
      <w:r w:rsidRPr="0002633B">
        <w:rPr>
          <w:color w:val="000000" w:themeColor="text1"/>
        </w:rPr>
        <w:t xml:space="preserve"> налоговые ставки на имущест</w:t>
      </w:r>
      <w:r>
        <w:rPr>
          <w:color w:val="000000" w:themeColor="text1"/>
        </w:rPr>
        <w:t>во физических лиц (далее-налог) и</w:t>
      </w:r>
      <w:r w:rsidRPr="0002633B">
        <w:rPr>
          <w:color w:val="000000" w:themeColor="text1"/>
        </w:rPr>
        <w:t xml:space="preserve"> налоговые льготы.</w:t>
      </w:r>
    </w:p>
    <w:p w14:paraId="3191294F" w14:textId="77777777" w:rsidR="00BE4529" w:rsidRDefault="00BE4529" w:rsidP="00BE4529"/>
    <w:p w14:paraId="28EA85E1" w14:textId="77777777" w:rsidR="00BE4529" w:rsidRDefault="00BE4529" w:rsidP="00BE4529"/>
    <w:p w14:paraId="481EDBD5" w14:textId="77777777" w:rsidR="00BE4529" w:rsidRPr="0002633B" w:rsidRDefault="00BE4529" w:rsidP="00BE4529">
      <w:pPr>
        <w:pStyle w:val="ae"/>
        <w:numPr>
          <w:ilvl w:val="0"/>
          <w:numId w:val="3"/>
        </w:numPr>
        <w:spacing w:after="240"/>
        <w:jc w:val="center"/>
        <w:rPr>
          <w:b/>
          <w:color w:val="000000" w:themeColor="text1"/>
        </w:rPr>
      </w:pPr>
      <w:r w:rsidRPr="0002633B">
        <w:rPr>
          <w:b/>
          <w:color w:val="000000" w:themeColor="text1"/>
        </w:rPr>
        <w:t>НАЛОГОВЫЕ СТАВКИ</w:t>
      </w:r>
    </w:p>
    <w:p w14:paraId="62E46513" w14:textId="77777777" w:rsidR="00BE4529" w:rsidRPr="0002633B" w:rsidRDefault="00BE4529" w:rsidP="00BE4529">
      <w:pPr>
        <w:ind w:firstLine="709"/>
        <w:jc w:val="both"/>
        <w:rPr>
          <w:szCs w:val="28"/>
          <w:lang w:eastAsia="ar-SA"/>
        </w:rPr>
      </w:pPr>
      <w:r w:rsidRPr="0002633B">
        <w:rPr>
          <w:color w:val="000000" w:themeColor="text1"/>
        </w:rPr>
        <w:t>Установить</w:t>
      </w:r>
      <w:r w:rsidRPr="0002633B">
        <w:rPr>
          <w:b/>
          <w:color w:val="000000" w:themeColor="text1"/>
        </w:rPr>
        <w:t xml:space="preserve"> </w:t>
      </w:r>
      <w:r w:rsidRPr="0002633B">
        <w:rPr>
          <w:szCs w:val="28"/>
          <w:lang w:eastAsia="ar-SA"/>
        </w:rPr>
        <w:t>налоговые ставки в следующих размерах:</w:t>
      </w:r>
    </w:p>
    <w:p w14:paraId="6F067CEA" w14:textId="77777777" w:rsidR="00BE4529" w:rsidRPr="0002633B" w:rsidRDefault="00BE4529" w:rsidP="00BE4529">
      <w:pPr>
        <w:pStyle w:val="ae"/>
        <w:suppressAutoHyphens/>
        <w:ind w:left="0" w:firstLine="709"/>
        <w:jc w:val="both"/>
        <w:rPr>
          <w:szCs w:val="28"/>
          <w:lang w:eastAsia="ar-SA"/>
        </w:rPr>
      </w:pPr>
      <w:bookmarkStart w:id="0" w:name="sub_40621"/>
      <w:r w:rsidRPr="0002633B">
        <w:rPr>
          <w:szCs w:val="28"/>
          <w:lang w:eastAsia="ar-SA"/>
        </w:rPr>
        <w:t>1) 0,1 процента в отношении;</w:t>
      </w:r>
    </w:p>
    <w:bookmarkEnd w:id="0"/>
    <w:p w14:paraId="66F3163D" w14:textId="77777777" w:rsidR="00BE4529" w:rsidRPr="0002633B" w:rsidRDefault="00BE4529" w:rsidP="00BE4529">
      <w:pPr>
        <w:suppressAutoHyphens/>
        <w:ind w:firstLine="709"/>
        <w:jc w:val="both"/>
        <w:rPr>
          <w:szCs w:val="28"/>
          <w:lang w:eastAsia="ar-SA"/>
        </w:rPr>
      </w:pPr>
      <w:r w:rsidRPr="0002633B">
        <w:rPr>
          <w:szCs w:val="28"/>
          <w:lang w:eastAsia="ar-SA"/>
        </w:rPr>
        <w:t>жилых домов, частей жилых домов, квартир, частей квартир, комнат;</w:t>
      </w:r>
    </w:p>
    <w:p w14:paraId="16A91E78" w14:textId="77777777" w:rsidR="00BE4529" w:rsidRPr="0002633B" w:rsidRDefault="00BE4529" w:rsidP="00BE4529">
      <w:pPr>
        <w:suppressAutoHyphens/>
        <w:ind w:firstLine="709"/>
        <w:jc w:val="both"/>
        <w:rPr>
          <w:szCs w:val="28"/>
          <w:lang w:eastAsia="ar-SA"/>
        </w:rPr>
      </w:pPr>
      <w:r w:rsidRPr="0002633B">
        <w:rPr>
          <w:szCs w:val="28"/>
          <w:lang w:eastAsia="ar-SA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7102A22E" w14:textId="77777777" w:rsidR="00BE4529" w:rsidRPr="0002633B" w:rsidRDefault="00BE4529" w:rsidP="00BE4529">
      <w:pPr>
        <w:suppressAutoHyphens/>
        <w:ind w:firstLine="709"/>
        <w:jc w:val="both"/>
        <w:rPr>
          <w:szCs w:val="28"/>
          <w:lang w:eastAsia="ar-SA"/>
        </w:rPr>
      </w:pPr>
      <w:r w:rsidRPr="0002633B">
        <w:rPr>
          <w:szCs w:val="28"/>
          <w:lang w:eastAsia="ar-SA"/>
        </w:rPr>
        <w:t xml:space="preserve">единых недвижимых комплексов, в состав которых входит хотя бы один жилой дом; </w:t>
      </w:r>
    </w:p>
    <w:p w14:paraId="0D14AE95" w14:textId="77777777" w:rsidR="00BE4529" w:rsidRPr="0002633B" w:rsidRDefault="00BE4529" w:rsidP="00BE4529">
      <w:pPr>
        <w:suppressAutoHyphens/>
        <w:ind w:firstLine="709"/>
        <w:jc w:val="both"/>
        <w:rPr>
          <w:szCs w:val="28"/>
          <w:lang w:eastAsia="ar-SA"/>
        </w:rPr>
      </w:pPr>
      <w:bookmarkStart w:id="1" w:name="sub_406216"/>
      <w:r w:rsidRPr="0002633B">
        <w:rPr>
          <w:szCs w:val="28"/>
          <w:lang w:eastAsia="ar-S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14:paraId="6D7A44F2" w14:textId="77777777" w:rsidR="00BE4529" w:rsidRPr="0002633B" w:rsidRDefault="00BE4529" w:rsidP="00BE4529">
      <w:pPr>
        <w:suppressAutoHyphens/>
        <w:ind w:firstLine="709"/>
        <w:jc w:val="both"/>
        <w:rPr>
          <w:szCs w:val="28"/>
          <w:lang w:eastAsia="ar-SA"/>
        </w:rPr>
      </w:pPr>
      <w:bookmarkStart w:id="2" w:name="sub_40622"/>
      <w:bookmarkEnd w:id="1"/>
      <w:r w:rsidRPr="0002633B">
        <w:rPr>
          <w:szCs w:val="28"/>
          <w:lang w:eastAsia="ar-SA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w:anchor="sub_37827" w:history="1">
        <w:r w:rsidRPr="0002633B">
          <w:rPr>
            <w:szCs w:val="28"/>
            <w:lang w:eastAsia="ar-SA"/>
          </w:rPr>
          <w:t>пунктом 7 статьи 378.2</w:t>
        </w:r>
      </w:hyperlink>
      <w:r w:rsidRPr="0002633B">
        <w:rPr>
          <w:szCs w:val="28"/>
          <w:lang w:eastAsia="ar-SA"/>
        </w:rPr>
        <w:t xml:space="preserve"> Налогового кодекса Российской Федерации, в отношении объектов налогообложения, предусмотренных </w:t>
      </w:r>
      <w:hyperlink w:anchor="sub_3782102" w:history="1">
        <w:r w:rsidRPr="0002633B">
          <w:rPr>
            <w:szCs w:val="28"/>
            <w:lang w:eastAsia="ar-SA"/>
          </w:rPr>
          <w:t>абзацем 2 пункта 10 статьи 378.2</w:t>
        </w:r>
      </w:hyperlink>
      <w:r w:rsidRPr="0002633B">
        <w:rPr>
          <w:szCs w:val="28"/>
          <w:lang w:eastAsia="ar-SA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bookmarkEnd w:id="2"/>
    <w:p w14:paraId="06B3E84F" w14:textId="77777777" w:rsidR="00BE4529" w:rsidRPr="0002633B" w:rsidRDefault="00BE4529" w:rsidP="00BE4529">
      <w:pPr>
        <w:suppressAutoHyphens/>
        <w:ind w:firstLine="709"/>
        <w:jc w:val="both"/>
        <w:rPr>
          <w:bCs/>
          <w:szCs w:val="28"/>
          <w:lang w:eastAsia="ar-SA"/>
        </w:rPr>
      </w:pPr>
      <w:r w:rsidRPr="0002633B">
        <w:rPr>
          <w:szCs w:val="28"/>
          <w:lang w:eastAsia="ar-SA"/>
        </w:rPr>
        <w:t>3) 0,5 процента в отношении прочих объектов налогообложения.</w:t>
      </w:r>
    </w:p>
    <w:p w14:paraId="3EE3E3DC" w14:textId="77777777" w:rsidR="00BE4529" w:rsidRPr="0002633B" w:rsidRDefault="00BE4529" w:rsidP="00BE4529">
      <w:pPr>
        <w:jc w:val="center"/>
      </w:pPr>
    </w:p>
    <w:p w14:paraId="47A93B80" w14:textId="77777777" w:rsidR="00BE4529" w:rsidRPr="0002633B" w:rsidRDefault="00BE4529" w:rsidP="00BE4529">
      <w:pPr>
        <w:jc w:val="center"/>
        <w:rPr>
          <w:b/>
          <w:color w:val="000000" w:themeColor="text1"/>
        </w:rPr>
      </w:pPr>
    </w:p>
    <w:p w14:paraId="425C6967" w14:textId="77777777" w:rsidR="00BE4529" w:rsidRPr="0002633B" w:rsidRDefault="00BE4529" w:rsidP="00BE4529">
      <w:pPr>
        <w:pStyle w:val="ae"/>
        <w:numPr>
          <w:ilvl w:val="0"/>
          <w:numId w:val="3"/>
        </w:numPr>
        <w:tabs>
          <w:tab w:val="left" w:pos="284"/>
        </w:tabs>
        <w:spacing w:after="240"/>
        <w:ind w:left="0" w:firstLine="0"/>
        <w:jc w:val="center"/>
        <w:rPr>
          <w:b/>
          <w:color w:val="000000" w:themeColor="text1"/>
        </w:rPr>
      </w:pPr>
      <w:r w:rsidRPr="0002633B">
        <w:rPr>
          <w:b/>
          <w:color w:val="000000" w:themeColor="text1"/>
        </w:rPr>
        <w:lastRenderedPageBreak/>
        <w:t>ЛЬГОТА ПО НАЛОГУ</w:t>
      </w:r>
    </w:p>
    <w:p w14:paraId="6E446E54" w14:textId="77777777" w:rsidR="00BE4529" w:rsidRPr="0002633B" w:rsidRDefault="00BE4529" w:rsidP="00BE4529">
      <w:pPr>
        <w:widowControl w:val="0"/>
        <w:suppressAutoHyphens/>
        <w:autoSpaceDE w:val="0"/>
        <w:spacing w:before="120" w:after="120"/>
        <w:ind w:firstLine="709"/>
        <w:jc w:val="both"/>
        <w:rPr>
          <w:color w:val="000000" w:themeColor="text1"/>
          <w:szCs w:val="28"/>
          <w:lang w:eastAsia="ar-SA"/>
        </w:rPr>
      </w:pPr>
      <w:r>
        <w:rPr>
          <w:color w:val="000000" w:themeColor="text1"/>
          <w:szCs w:val="28"/>
          <w:lang w:eastAsia="ar-SA"/>
        </w:rPr>
        <w:t>П</w:t>
      </w:r>
      <w:r w:rsidRPr="00934B5C">
        <w:rPr>
          <w:color w:val="000000" w:themeColor="text1"/>
          <w:szCs w:val="28"/>
          <w:lang w:eastAsia="ar-SA"/>
        </w:rPr>
        <w:t>раво на налоговую льготу имеют следующие категории налогоплательщиков:</w:t>
      </w:r>
    </w:p>
    <w:p w14:paraId="52498B85" w14:textId="77777777" w:rsidR="00BE4529" w:rsidRPr="0002633B" w:rsidRDefault="00BE4529" w:rsidP="00BE4529">
      <w:pPr>
        <w:widowControl w:val="0"/>
        <w:suppressAutoHyphens/>
        <w:spacing w:before="120" w:after="120"/>
        <w:ind w:firstLine="709"/>
        <w:jc w:val="both"/>
        <w:rPr>
          <w:color w:val="000000" w:themeColor="text1"/>
          <w:szCs w:val="28"/>
          <w:lang w:eastAsia="ar-SA"/>
        </w:rPr>
      </w:pPr>
      <w:r w:rsidRPr="0002633B">
        <w:rPr>
          <w:color w:val="000000" w:themeColor="text1"/>
          <w:szCs w:val="28"/>
          <w:lang w:eastAsia="ar-SA"/>
        </w:rPr>
        <w:t xml:space="preserve">1) </w:t>
      </w:r>
      <w:r>
        <w:rPr>
          <w:color w:val="000000" w:themeColor="text1"/>
          <w:szCs w:val="28"/>
          <w:lang w:eastAsia="ar-SA"/>
        </w:rPr>
        <w:t xml:space="preserve">категории налогоплательщиков, установленные ст. 407 Налогового кодекса Российской Федерации. </w:t>
      </w:r>
    </w:p>
    <w:p w14:paraId="6A7A42A8" w14:textId="77777777" w:rsidR="00BE4529" w:rsidRPr="0002633B" w:rsidRDefault="00BE4529" w:rsidP="00BE4529">
      <w:pPr>
        <w:suppressAutoHyphens/>
        <w:spacing w:before="120" w:after="120"/>
        <w:ind w:firstLine="709"/>
        <w:jc w:val="both"/>
        <w:rPr>
          <w:color w:val="000000" w:themeColor="text1"/>
          <w:sz w:val="24"/>
        </w:rPr>
      </w:pPr>
      <w:r w:rsidRPr="0002633B">
        <w:rPr>
          <w:color w:val="000000" w:themeColor="text1"/>
          <w:szCs w:val="28"/>
          <w:lang w:eastAsia="ar-SA"/>
        </w:rPr>
        <w:t>2)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принадлежности.</w:t>
      </w:r>
    </w:p>
    <w:p w14:paraId="6F5C22F6" w14:textId="77777777" w:rsidR="00BE4529" w:rsidRPr="0002633B" w:rsidRDefault="00BE4529" w:rsidP="00BE4529">
      <w:pPr>
        <w:rPr>
          <w:color w:val="000000" w:themeColor="text1"/>
        </w:rPr>
      </w:pPr>
    </w:p>
    <w:p w14:paraId="5D53B612" w14:textId="77777777" w:rsidR="0002633B" w:rsidRPr="0002633B" w:rsidRDefault="0002633B" w:rsidP="00BE4529">
      <w:pPr>
        <w:ind w:hanging="142"/>
        <w:rPr>
          <w:color w:val="000000" w:themeColor="text1"/>
        </w:rPr>
      </w:pPr>
    </w:p>
    <w:sectPr w:rsidR="0002633B" w:rsidRPr="0002633B" w:rsidSect="00BE4529">
      <w:headerReference w:type="default" r:id="rId8"/>
      <w:pgSz w:w="11906" w:h="16838"/>
      <w:pgMar w:top="993" w:right="850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6CB0" w14:textId="77777777" w:rsidR="00B8754B" w:rsidRDefault="00B8754B" w:rsidP="00DA518D">
      <w:r>
        <w:separator/>
      </w:r>
    </w:p>
  </w:endnote>
  <w:endnote w:type="continuationSeparator" w:id="0">
    <w:p w14:paraId="60552C35" w14:textId="77777777" w:rsidR="00B8754B" w:rsidRDefault="00B8754B" w:rsidP="00DA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2063" w14:textId="77777777" w:rsidR="00B8754B" w:rsidRDefault="00B8754B" w:rsidP="00DA518D">
      <w:r>
        <w:separator/>
      </w:r>
    </w:p>
  </w:footnote>
  <w:footnote w:type="continuationSeparator" w:id="0">
    <w:p w14:paraId="62A53E09" w14:textId="77777777" w:rsidR="00B8754B" w:rsidRDefault="00B8754B" w:rsidP="00DA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375" w14:textId="77777777" w:rsidR="00DA518D" w:rsidRPr="00DA518D" w:rsidRDefault="00DA518D" w:rsidP="00DA518D">
    <w:pPr>
      <w:pStyle w:val="aa"/>
      <w:jc w:val="righ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E24E5"/>
    <w:multiLevelType w:val="hybridMultilevel"/>
    <w:tmpl w:val="B160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3602"/>
    <w:multiLevelType w:val="hybridMultilevel"/>
    <w:tmpl w:val="EB58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5ED4"/>
    <w:multiLevelType w:val="hybridMultilevel"/>
    <w:tmpl w:val="68D8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B28"/>
    <w:rsid w:val="0002633B"/>
    <w:rsid w:val="000C05B7"/>
    <w:rsid w:val="000C5826"/>
    <w:rsid w:val="000E0181"/>
    <w:rsid w:val="00146E64"/>
    <w:rsid w:val="00177A2A"/>
    <w:rsid w:val="001C4A29"/>
    <w:rsid w:val="00203F18"/>
    <w:rsid w:val="002070E4"/>
    <w:rsid w:val="002166E0"/>
    <w:rsid w:val="00232D61"/>
    <w:rsid w:val="002418A8"/>
    <w:rsid w:val="00291FBE"/>
    <w:rsid w:val="002E434C"/>
    <w:rsid w:val="00300591"/>
    <w:rsid w:val="00305C07"/>
    <w:rsid w:val="00386788"/>
    <w:rsid w:val="00391702"/>
    <w:rsid w:val="003A000C"/>
    <w:rsid w:val="003F1D5F"/>
    <w:rsid w:val="004358CE"/>
    <w:rsid w:val="00451A49"/>
    <w:rsid w:val="00453CC7"/>
    <w:rsid w:val="004768BF"/>
    <w:rsid w:val="00477A2A"/>
    <w:rsid w:val="00497A7D"/>
    <w:rsid w:val="004C4B8D"/>
    <w:rsid w:val="00506AD3"/>
    <w:rsid w:val="0051677C"/>
    <w:rsid w:val="00545400"/>
    <w:rsid w:val="005940E2"/>
    <w:rsid w:val="005C61AE"/>
    <w:rsid w:val="00611100"/>
    <w:rsid w:val="0061546F"/>
    <w:rsid w:val="00631452"/>
    <w:rsid w:val="0065525A"/>
    <w:rsid w:val="00657B36"/>
    <w:rsid w:val="006A074A"/>
    <w:rsid w:val="006A40F1"/>
    <w:rsid w:val="006B70D7"/>
    <w:rsid w:val="0076637D"/>
    <w:rsid w:val="007E0F54"/>
    <w:rsid w:val="00842477"/>
    <w:rsid w:val="00856B5B"/>
    <w:rsid w:val="008758E3"/>
    <w:rsid w:val="008B787F"/>
    <w:rsid w:val="008C522B"/>
    <w:rsid w:val="00920D8F"/>
    <w:rsid w:val="00923525"/>
    <w:rsid w:val="00934B5C"/>
    <w:rsid w:val="00947B65"/>
    <w:rsid w:val="00993AD9"/>
    <w:rsid w:val="009B03B4"/>
    <w:rsid w:val="009E066F"/>
    <w:rsid w:val="00A369C3"/>
    <w:rsid w:val="00A72F7A"/>
    <w:rsid w:val="00AD267F"/>
    <w:rsid w:val="00B06620"/>
    <w:rsid w:val="00B17E88"/>
    <w:rsid w:val="00B449FE"/>
    <w:rsid w:val="00B56A02"/>
    <w:rsid w:val="00B61864"/>
    <w:rsid w:val="00B80C3E"/>
    <w:rsid w:val="00B8754B"/>
    <w:rsid w:val="00BB4E02"/>
    <w:rsid w:val="00BE4529"/>
    <w:rsid w:val="00BF2423"/>
    <w:rsid w:val="00BF5303"/>
    <w:rsid w:val="00C575FA"/>
    <w:rsid w:val="00C61C8A"/>
    <w:rsid w:val="00CE3609"/>
    <w:rsid w:val="00CF186F"/>
    <w:rsid w:val="00D31365"/>
    <w:rsid w:val="00D6376D"/>
    <w:rsid w:val="00D80042"/>
    <w:rsid w:val="00DA518D"/>
    <w:rsid w:val="00DB4FB7"/>
    <w:rsid w:val="00DE5DB5"/>
    <w:rsid w:val="00E0372E"/>
    <w:rsid w:val="00E5562B"/>
    <w:rsid w:val="00E57637"/>
    <w:rsid w:val="00E6084A"/>
    <w:rsid w:val="00ED1A99"/>
    <w:rsid w:val="00EF4B85"/>
    <w:rsid w:val="00F17B33"/>
    <w:rsid w:val="00F27E97"/>
    <w:rsid w:val="00F37B11"/>
    <w:rsid w:val="00F4149D"/>
    <w:rsid w:val="00F525B8"/>
    <w:rsid w:val="00F649C6"/>
    <w:rsid w:val="00F92B28"/>
    <w:rsid w:val="00FA09E4"/>
    <w:rsid w:val="00FB6690"/>
    <w:rsid w:val="00FD4438"/>
    <w:rsid w:val="00FE59D3"/>
    <w:rsid w:val="00FE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2D24"/>
  <w15:docId w15:val="{8D1B457C-89F5-4CB4-9DD7-3EF04AE6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03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A518D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DA518D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A51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A51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C6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D84D-C62A-4B0C-AE24-08850FC4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ДЕШИ</cp:lastModifiedBy>
  <cp:revision>16</cp:revision>
  <cp:lastPrinted>2023-11-17T08:00:00Z</cp:lastPrinted>
  <dcterms:created xsi:type="dcterms:W3CDTF">2023-10-27T13:27:00Z</dcterms:created>
  <dcterms:modified xsi:type="dcterms:W3CDTF">2023-11-17T08:09:00Z</dcterms:modified>
</cp:coreProperties>
</file>