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E3" w:rsidRDefault="004A33E3" w:rsidP="004A33E3">
      <w:pPr>
        <w:spacing w:after="0" w:line="240" w:lineRule="auto"/>
        <w:ind w:right="-108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121F3F" w:rsidRDefault="00121F3F" w:rsidP="004A33E3">
      <w:pPr>
        <w:spacing w:after="0" w:line="240" w:lineRule="auto"/>
        <w:ind w:right="-108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СОВЕТ ДЕПУТАТОВ </w:t>
      </w:r>
      <w:r w:rsidR="004A33E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МЕЛЧХИНСКОГО СЕЛЬСКОГО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ПОСЕЛЕНИЯ</w:t>
      </w:r>
    </w:p>
    <w:p w:rsidR="00121F3F" w:rsidRDefault="000A69FD" w:rsidP="00121F3F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ГУДЕРМЕССКОГО</w:t>
      </w:r>
      <w:r w:rsidR="00121F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МУНИЦИПАЛЬНОГО РАЙОНА </w:t>
      </w:r>
    </w:p>
    <w:p w:rsidR="00121F3F" w:rsidRDefault="00121F3F" w:rsidP="00121F3F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ЧЕЧЕНСКОЙ РЕСПУБЛИКИ</w:t>
      </w:r>
    </w:p>
    <w:p w:rsidR="00121F3F" w:rsidRDefault="00121F3F" w:rsidP="001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14C12" w:rsidRDefault="00614C12" w:rsidP="001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1F3F" w:rsidRDefault="000A69FD" w:rsidP="000A69F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    </w:t>
      </w:r>
      <w:r w:rsidR="00121F3F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>РЕШЕНИЕ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 w:rsidR="004A33E3"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</w:rPr>
        <w:tab/>
      </w:r>
    </w:p>
    <w:p w:rsidR="00121F3F" w:rsidRDefault="00121F3F" w:rsidP="001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14C12" w:rsidRDefault="00614C12" w:rsidP="001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21F3F" w:rsidRDefault="00121F3F" w:rsidP="00121F3F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О внесении изменений и дополнений в Устав </w:t>
      </w:r>
      <w:r w:rsidR="004A33E3">
        <w:rPr>
          <w:rFonts w:ascii="Times New Roman" w:eastAsia="Times New Roman" w:hAnsi="Times New Roman"/>
          <w:b/>
          <w:sz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сельского поселения </w:t>
      </w:r>
    </w:p>
    <w:p w:rsidR="00121F3F" w:rsidRDefault="00121F3F" w:rsidP="00121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1F3F" w:rsidRDefault="00121F3F" w:rsidP="00121F3F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приведения Устава </w:t>
      </w:r>
      <w:r w:rsidR="004A33E3">
        <w:rPr>
          <w:rFonts w:ascii="Times New Roman" w:eastAsia="Times New Roman" w:hAnsi="Times New Roman"/>
          <w:sz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614C12" w:rsidRDefault="00614C12" w:rsidP="00121F3F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1F3F" w:rsidRDefault="00121F3F" w:rsidP="00121F3F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21F3F" w:rsidRDefault="00121F3F" w:rsidP="00121F3F">
      <w:pPr>
        <w:suppressAutoHyphens/>
        <w:spacing w:after="0" w:line="0" w:lineRule="atLeast"/>
        <w:ind w:firstLine="709"/>
        <w:rPr>
          <w:rFonts w:ascii="Times New Roman" w:eastAsia="Times New Roman" w:hAnsi="Times New Roman"/>
          <w:spacing w:val="30"/>
          <w:sz w:val="28"/>
          <w:lang w:eastAsia="ru-RU"/>
        </w:rPr>
      </w:pPr>
    </w:p>
    <w:p w:rsidR="00121F3F" w:rsidRDefault="00121F3F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1. Внести в Устав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 xml:space="preserve">сельского поселения следующие изменения и дополнения: </w:t>
      </w:r>
    </w:p>
    <w:p w:rsidR="00D56552" w:rsidRDefault="00D56552" w:rsidP="00D56552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1.1. пункт 1 статьи 6.1 (</w:t>
      </w:r>
      <w:r w:rsidRPr="00614C12">
        <w:rPr>
          <w:rFonts w:ascii="Times New Roman" w:eastAsia="Times New Roman" w:hAnsi="Times New Roman"/>
          <w:b/>
          <w:sz w:val="28"/>
          <w:lang w:eastAsia="ru-RU"/>
        </w:rPr>
        <w:t xml:space="preserve">Права органов местного самоуправления </w:t>
      </w:r>
      <w:r w:rsidR="004A3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Мелчхинского </w:t>
      </w:r>
      <w:r w:rsidRPr="00614C12">
        <w:rPr>
          <w:rFonts w:ascii="Times New Roman" w:eastAsia="Times New Roman" w:hAnsi="Times New Roman"/>
          <w:b/>
          <w:sz w:val="28"/>
          <w:lang w:eastAsia="ru-RU"/>
        </w:rPr>
        <w:t>сельского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sz w:val="28"/>
          <w:lang w:eastAsia="ru-RU"/>
        </w:rPr>
        <w:t>) дополнить подпунктом 19 следующего содержания:</w:t>
      </w:r>
    </w:p>
    <w:p w:rsidR="00D56552" w:rsidRPr="00121F3F" w:rsidRDefault="00D56552" w:rsidP="00D56552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«</w:t>
      </w:r>
      <w:r w:rsidRPr="00D56552">
        <w:rPr>
          <w:rFonts w:ascii="Times New Roman" w:eastAsia="Times New Roman" w:hAnsi="Times New Roman"/>
          <w:sz w:val="28"/>
          <w:lang w:eastAsia="ru-RU"/>
        </w:rPr>
        <w:t>19) осуществление мероприятий по оказанию помощи лицам, находящимся в со</w:t>
      </w:r>
      <w:bookmarkStart w:id="0" w:name="_GoBack"/>
      <w:bookmarkEnd w:id="0"/>
      <w:r w:rsidRPr="00D56552">
        <w:rPr>
          <w:rFonts w:ascii="Times New Roman" w:eastAsia="Times New Roman" w:hAnsi="Times New Roman"/>
          <w:sz w:val="28"/>
          <w:lang w:eastAsia="ru-RU"/>
        </w:rPr>
        <w:t>стоянии алкогольного, наркотического или иного токсического опьянения.</w:t>
      </w:r>
      <w:r>
        <w:rPr>
          <w:rFonts w:ascii="Times New Roman" w:eastAsia="Times New Roman" w:hAnsi="Times New Roman"/>
          <w:sz w:val="28"/>
          <w:lang w:eastAsia="ru-RU"/>
        </w:rPr>
        <w:t>»;</w:t>
      </w:r>
    </w:p>
    <w:p w:rsidR="00B44FAE" w:rsidRDefault="00B44FAE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</w:t>
      </w:r>
      <w:r w:rsidR="009E53C5">
        <w:rPr>
          <w:rFonts w:ascii="Times New Roman" w:eastAsia="Times New Roman" w:hAnsi="Times New Roman"/>
          <w:sz w:val="28"/>
          <w:lang w:eastAsia="ru-RU"/>
        </w:rPr>
        <w:t>2</w:t>
      </w:r>
      <w:r>
        <w:rPr>
          <w:rFonts w:ascii="Times New Roman" w:eastAsia="Times New Roman" w:hAnsi="Times New Roman"/>
          <w:sz w:val="28"/>
          <w:lang w:eastAsia="ru-RU"/>
        </w:rPr>
        <w:t>. в статье 17 (</w:t>
      </w:r>
      <w:r w:rsidRPr="00614C12">
        <w:rPr>
          <w:rFonts w:ascii="Times New Roman" w:eastAsia="Times New Roman" w:hAnsi="Times New Roman"/>
          <w:b/>
          <w:sz w:val="28"/>
          <w:lang w:eastAsia="ru-RU"/>
        </w:rPr>
        <w:t>Опрос граждан</w:t>
      </w:r>
      <w:r>
        <w:rPr>
          <w:rFonts w:ascii="Times New Roman" w:eastAsia="Times New Roman" w:hAnsi="Times New Roman"/>
          <w:sz w:val="28"/>
          <w:lang w:eastAsia="ru-RU"/>
        </w:rPr>
        <w:t>):</w:t>
      </w:r>
    </w:p>
    <w:p w:rsidR="0085403B" w:rsidRDefault="00B44FAE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а) абзац 3 пункта 1 дополнить предложением следующего содержания:</w:t>
      </w:r>
    </w:p>
    <w:p w:rsidR="00B44FAE" w:rsidRDefault="00B44FAE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«</w:t>
      </w:r>
      <w:r w:rsidRPr="00B44FAE">
        <w:rPr>
          <w:rFonts w:ascii="Times New Roman" w:eastAsia="Times New Roman" w:hAnsi="Times New Roman"/>
          <w:sz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B44FAE">
        <w:rPr>
          <w:rFonts w:ascii="Times New Roman" w:eastAsia="Times New Roman" w:hAnsi="Times New Roman"/>
          <w:sz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eastAsia="Times New Roman" w:hAnsi="Times New Roman"/>
          <w:sz w:val="28"/>
          <w:lang w:eastAsia="ru-RU"/>
        </w:rPr>
        <w:t>»;</w:t>
      </w:r>
    </w:p>
    <w:p w:rsidR="00B44FAE" w:rsidRDefault="00B44FAE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б) пункт 2 дополнить подпунктом 3 следующего содержания:</w:t>
      </w:r>
    </w:p>
    <w:p w:rsidR="00B44FAE" w:rsidRDefault="00B44FAE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«</w:t>
      </w:r>
      <w:r w:rsidRPr="00B44FAE">
        <w:rPr>
          <w:rFonts w:ascii="Times New Roman" w:eastAsia="Times New Roman" w:hAnsi="Times New Roman"/>
          <w:sz w:val="28"/>
          <w:lang w:eastAsia="ru-RU"/>
        </w:rPr>
        <w:t xml:space="preserve">3) жителей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B44FAE">
        <w:rPr>
          <w:rFonts w:ascii="Times New Roman" w:eastAsia="Times New Roman" w:hAnsi="Times New Roman"/>
          <w:sz w:val="28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eastAsia="Times New Roman" w:hAnsi="Times New Roman"/>
          <w:sz w:val="28"/>
          <w:lang w:eastAsia="ru-RU"/>
        </w:rPr>
        <w:t>»;</w:t>
      </w:r>
    </w:p>
    <w:p w:rsidR="009C3F52" w:rsidRDefault="00D56552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</w:t>
      </w:r>
      <w:r w:rsidR="009E53C5">
        <w:rPr>
          <w:rFonts w:ascii="Times New Roman" w:eastAsia="Times New Roman" w:hAnsi="Times New Roman"/>
          <w:sz w:val="28"/>
          <w:lang w:eastAsia="ru-RU"/>
        </w:rPr>
        <w:t>3</w:t>
      </w:r>
      <w:r>
        <w:rPr>
          <w:rFonts w:ascii="Times New Roman" w:eastAsia="Times New Roman" w:hAnsi="Times New Roman"/>
          <w:sz w:val="28"/>
          <w:lang w:eastAsia="ru-RU"/>
        </w:rPr>
        <w:t xml:space="preserve">. абзац 1 статьи 62 </w:t>
      </w:r>
      <w:r w:rsidR="00614C12">
        <w:rPr>
          <w:rFonts w:ascii="Times New Roman" w:eastAsia="Times New Roman" w:hAnsi="Times New Roman"/>
          <w:sz w:val="28"/>
          <w:lang w:eastAsia="ru-RU"/>
        </w:rPr>
        <w:t>(</w:t>
      </w:r>
      <w:r w:rsidR="00614C12" w:rsidRPr="00614C12">
        <w:rPr>
          <w:rFonts w:ascii="Times New Roman" w:eastAsia="Times New Roman" w:hAnsi="Times New Roman"/>
          <w:b/>
          <w:sz w:val="28"/>
          <w:lang w:eastAsia="ru-RU"/>
        </w:rPr>
        <w:t xml:space="preserve">Вступление в силу Устава </w:t>
      </w:r>
      <w:r w:rsidR="004A33E3">
        <w:rPr>
          <w:rFonts w:ascii="Times New Roman" w:eastAsia="Times New Roman" w:hAnsi="Times New Roman"/>
          <w:b/>
          <w:sz w:val="28"/>
          <w:szCs w:val="28"/>
          <w:lang w:eastAsia="ru-RU"/>
        </w:rPr>
        <w:t>Мелчхинского</w:t>
      </w:r>
      <w:r w:rsidR="00614C12" w:rsidRPr="00614C12">
        <w:rPr>
          <w:rFonts w:ascii="Times New Roman" w:eastAsia="Times New Roman" w:hAnsi="Times New Roman"/>
          <w:b/>
          <w:sz w:val="28"/>
          <w:lang w:eastAsia="ru-RU"/>
        </w:rPr>
        <w:t xml:space="preserve">сельского поселения, решения Совета депутатов </w:t>
      </w:r>
      <w:r w:rsidR="004A3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Мелчхинского </w:t>
      </w:r>
      <w:r w:rsidR="00614C12" w:rsidRPr="00614C12">
        <w:rPr>
          <w:rFonts w:ascii="Times New Roman" w:eastAsia="Times New Roman" w:hAnsi="Times New Roman"/>
          <w:b/>
          <w:sz w:val="28"/>
          <w:lang w:eastAsia="ru-RU"/>
        </w:rPr>
        <w:t xml:space="preserve">сельского поселения о внесении изменений и (или) дополнений в Устав </w:t>
      </w:r>
      <w:r w:rsidR="004A3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Мелчхинского </w:t>
      </w:r>
      <w:r w:rsidR="00614C12" w:rsidRPr="00614C12">
        <w:rPr>
          <w:rFonts w:ascii="Times New Roman" w:eastAsia="Times New Roman" w:hAnsi="Times New Roman"/>
          <w:b/>
          <w:sz w:val="28"/>
          <w:lang w:eastAsia="ru-RU"/>
        </w:rPr>
        <w:t>сельского поселения</w:t>
      </w:r>
      <w:r w:rsidR="00614C12">
        <w:rPr>
          <w:rFonts w:ascii="Times New Roman" w:eastAsia="Times New Roman" w:hAnsi="Times New Roman"/>
          <w:sz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lang w:eastAsia="ru-RU"/>
        </w:rPr>
        <w:t>изложить в новой редакции:</w:t>
      </w:r>
    </w:p>
    <w:p w:rsidR="00D56552" w:rsidRDefault="00D56552" w:rsidP="00121F3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«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Устав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>Мелчхинского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lang w:eastAsia="ru-RU"/>
        </w:rPr>
        <w:t xml:space="preserve">решения Совета депутатов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 обязан опубликовать (обнародовать) зарегистрированные устав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lang w:eastAsia="ru-RU"/>
        </w:rPr>
        <w:t xml:space="preserve">решения Совета депутатов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 о внесении изменений и дополнений в устав </w:t>
      </w:r>
      <w:r w:rsidR="004A33E3">
        <w:rPr>
          <w:rFonts w:ascii="Times New Roman" w:eastAsia="Times New Roman" w:hAnsi="Times New Roman"/>
          <w:sz w:val="28"/>
          <w:szCs w:val="28"/>
          <w:lang w:eastAsia="ru-RU"/>
        </w:rPr>
        <w:t xml:space="preserve">Мелчхинского </w:t>
      </w:r>
      <w:r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Pr="00D56552">
        <w:rPr>
          <w:rFonts w:ascii="Times New Roman" w:eastAsia="Times New Roman" w:hAnsi="Times New Roman"/>
          <w:sz w:val="28"/>
          <w:lang w:eastAsia="ru-RU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eastAsia="Times New Roman" w:hAnsi="Times New Roman"/>
          <w:sz w:val="28"/>
          <w:lang w:eastAsia="ru-RU"/>
        </w:rPr>
        <w:t>» (вступает в силу с 07.06.2021 г.);</w:t>
      </w: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A69FD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Глава </w:t>
      </w:r>
      <w:r w:rsidR="004A33E3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0A69FD" w:rsidRPr="00121F3F" w:rsidRDefault="000A69FD" w:rsidP="000A69FD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</w:p>
    <w:sectPr w:rsidR="000A69FD" w:rsidRPr="00121F3F" w:rsidSect="00121F3F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F4AE2"/>
    <w:rsid w:val="000A69FD"/>
    <w:rsid w:val="00121F3F"/>
    <w:rsid w:val="00166C90"/>
    <w:rsid w:val="003E78C6"/>
    <w:rsid w:val="004A33E3"/>
    <w:rsid w:val="00614C12"/>
    <w:rsid w:val="00674C2E"/>
    <w:rsid w:val="0085403B"/>
    <w:rsid w:val="008D0D09"/>
    <w:rsid w:val="009C3F52"/>
    <w:rsid w:val="009E53C5"/>
    <w:rsid w:val="009F4AE2"/>
    <w:rsid w:val="00A33A19"/>
    <w:rsid w:val="00AA3E79"/>
    <w:rsid w:val="00AB4570"/>
    <w:rsid w:val="00B44FAE"/>
    <w:rsid w:val="00D5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Асланбекович</dc:creator>
  <cp:lastModifiedBy>Ajuba</cp:lastModifiedBy>
  <cp:revision>5</cp:revision>
  <cp:lastPrinted>2021-03-23T06:49:00Z</cp:lastPrinted>
  <dcterms:created xsi:type="dcterms:W3CDTF">2021-03-23T06:51:00Z</dcterms:created>
  <dcterms:modified xsi:type="dcterms:W3CDTF">2021-03-23T10:20:00Z</dcterms:modified>
</cp:coreProperties>
</file>